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335074" w:rsidRDefault="002F6369" w:rsidP="002F6369">
      <w:pPr>
        <w:spacing w:line="240" w:lineRule="auto"/>
        <w:contextualSpacing/>
        <w:rPr>
          <w:rFonts w:ascii="Book Antiqua" w:hAnsi="Book Antiqua"/>
          <w:b/>
          <w:sz w:val="32"/>
          <w:szCs w:val="32"/>
          <w:u w:val="single"/>
        </w:rPr>
      </w:pPr>
      <w:r>
        <w:rPr>
          <w:rFonts w:ascii="Arial" w:hAnsi="Arial" w:cs="Arial"/>
          <w:b/>
        </w:rPr>
        <w:t xml:space="preserve"> </w:t>
      </w:r>
      <w:r w:rsidR="00335074" w:rsidRPr="00A65F0D">
        <w:rPr>
          <w:rFonts w:ascii="Book Antiqua" w:hAnsi="Book Antiqua"/>
          <w:b/>
          <w:sz w:val="32"/>
          <w:szCs w:val="32"/>
          <w:u w:val="single"/>
        </w:rPr>
        <w:t xml:space="preserve">SPINDLE COOLING UNIT :- </w:t>
      </w:r>
    </w:p>
    <w:p w:rsidR="006D2563" w:rsidRPr="002F6369" w:rsidRDefault="006D2563" w:rsidP="002F6369">
      <w:pPr>
        <w:spacing w:line="240" w:lineRule="auto"/>
        <w:contextualSpacing/>
        <w:rPr>
          <w:rFonts w:ascii="Arial" w:hAnsi="Arial" w:cs="Arial"/>
          <w:b/>
          <w:sz w:val="24"/>
          <w:szCs w:val="26"/>
        </w:rPr>
      </w:pPr>
    </w:p>
    <w:p w:rsidR="007F247B" w:rsidRPr="007F247B" w:rsidRDefault="00335074" w:rsidP="007F247B">
      <w:pPr>
        <w:spacing w:before="100" w:beforeAutospacing="1" w:after="100" w:afterAutospacing="1"/>
        <w:contextualSpacing/>
      </w:pPr>
      <w:r>
        <w:t xml:space="preserve">          Heat is generated by headstock bearing and gears of machine tools. The entire main spindle heats up and the spindle deviates from the center of the column and head, which results in poor accuracy.</w:t>
      </w:r>
      <w:r>
        <w:br/>
        <w:t xml:space="preserve">          This is 40</w:t>
      </w:r>
      <w:r>
        <w:rPr>
          <w:rFonts w:ascii="MS Mincho" w:eastAsia="MS Mincho" w:hAnsi="MS Mincho" w:cs="MS Mincho" w:hint="eastAsia"/>
        </w:rPr>
        <w:t>～</w:t>
      </w:r>
      <w:r>
        <w:t>70%</w:t>
      </w:r>
      <w:r>
        <w:rPr>
          <w:rFonts w:ascii="MS Mincho" w:eastAsia="MS Mincho" w:hAnsi="MS Mincho" w:cs="MS Mincho" w:hint="eastAsia"/>
        </w:rPr>
        <w:t xml:space="preserve">　</w:t>
      </w:r>
      <w:r>
        <w:t xml:space="preserve">of the reason that there are differences in temperature among machine parts. </w:t>
      </w:r>
      <w:r>
        <w:br/>
        <w:t>National Cooling System’s Spindle Cooling unit will control heat generation at the headstock, and the thermal deviation will be eliminated. Spindle Cooling Unit lubricates the headstock gears and removes the heat generated. This function is helpful to improve machine accuracy. This function is helpful to improve machine accuracy.</w:t>
      </w:r>
    </w:p>
    <w:p w:rsidR="007F247B" w:rsidRDefault="007F247B" w:rsidP="00335074">
      <w:pPr>
        <w:contextualSpacing/>
        <w:rPr>
          <w:rFonts w:ascii="Arial" w:hAnsi="Arial" w:cs="Arial"/>
          <w:b/>
          <w:bCs/>
          <w:color w:val="FFC000"/>
          <w:u w:val="single"/>
        </w:rPr>
      </w:pPr>
    </w:p>
    <w:p w:rsidR="00335074" w:rsidRPr="00B10B22" w:rsidRDefault="00335074" w:rsidP="00335074">
      <w:pPr>
        <w:contextualSpacing/>
        <w:rPr>
          <w:rFonts w:ascii="Arial" w:hAnsi="Arial" w:cs="Arial"/>
          <w:b/>
          <w:bCs/>
          <w:color w:val="FFC000"/>
          <w:u w:val="single"/>
        </w:rPr>
      </w:pPr>
      <w:r w:rsidRPr="00B10B22">
        <w:rPr>
          <w:rFonts w:ascii="Arial" w:hAnsi="Arial" w:cs="Arial"/>
          <w:b/>
          <w:bCs/>
          <w:color w:val="FFC000"/>
          <w:u w:val="single"/>
        </w:rPr>
        <w:t>APPLICATION</w:t>
      </w:r>
    </w:p>
    <w:p w:rsidR="00335074" w:rsidRPr="00B10B22" w:rsidRDefault="00335074" w:rsidP="00335074">
      <w:pPr>
        <w:contextualSpacing/>
        <w:rPr>
          <w:rFonts w:ascii="Arial" w:hAnsi="Arial" w:cs="Arial"/>
          <w:b/>
          <w:bCs/>
          <w:sz w:val="20"/>
          <w:szCs w:val="20"/>
          <w:u w:val="single"/>
        </w:rPr>
      </w:pPr>
    </w:p>
    <w:p w:rsidR="00335074" w:rsidRPr="00B10B22" w:rsidRDefault="00335074" w:rsidP="00335074">
      <w:pPr>
        <w:numPr>
          <w:ilvl w:val="0"/>
          <w:numId w:val="8"/>
        </w:numPr>
        <w:spacing w:line="240" w:lineRule="auto"/>
        <w:contextualSpacing/>
        <w:rPr>
          <w:rFonts w:ascii="Arial" w:hAnsi="Arial" w:cs="Arial"/>
          <w:sz w:val="20"/>
          <w:szCs w:val="20"/>
        </w:rPr>
      </w:pPr>
      <w:r w:rsidRPr="00B10B22">
        <w:rPr>
          <w:rFonts w:ascii="Arial" w:hAnsi="Arial" w:cs="Arial"/>
          <w:bCs/>
          <w:sz w:val="20"/>
          <w:szCs w:val="20"/>
        </w:rPr>
        <w:t xml:space="preserve">Machine tool </w:t>
      </w:r>
    </w:p>
    <w:p w:rsidR="00335074" w:rsidRPr="00B10B22" w:rsidRDefault="00335074" w:rsidP="00335074">
      <w:pPr>
        <w:numPr>
          <w:ilvl w:val="0"/>
          <w:numId w:val="8"/>
        </w:numPr>
        <w:spacing w:line="240" w:lineRule="auto"/>
        <w:contextualSpacing/>
        <w:rPr>
          <w:rFonts w:ascii="Arial" w:hAnsi="Arial" w:cs="Arial"/>
          <w:sz w:val="20"/>
          <w:szCs w:val="20"/>
        </w:rPr>
      </w:pPr>
      <w:r w:rsidRPr="00B10B22">
        <w:rPr>
          <w:rFonts w:ascii="Arial" w:hAnsi="Arial" w:cs="Arial"/>
          <w:bCs/>
          <w:sz w:val="20"/>
          <w:szCs w:val="20"/>
        </w:rPr>
        <w:t xml:space="preserve">Hydraulic press </w:t>
      </w:r>
    </w:p>
    <w:p w:rsidR="00335074" w:rsidRPr="00B10B22" w:rsidRDefault="00335074" w:rsidP="00335074">
      <w:pPr>
        <w:numPr>
          <w:ilvl w:val="0"/>
          <w:numId w:val="8"/>
        </w:numPr>
        <w:spacing w:line="240" w:lineRule="auto"/>
        <w:contextualSpacing/>
        <w:rPr>
          <w:rFonts w:ascii="Arial" w:hAnsi="Arial" w:cs="Arial"/>
          <w:sz w:val="20"/>
          <w:szCs w:val="20"/>
        </w:rPr>
      </w:pPr>
      <w:r w:rsidRPr="00B10B22">
        <w:rPr>
          <w:rFonts w:ascii="Arial" w:hAnsi="Arial" w:cs="Arial"/>
          <w:bCs/>
          <w:sz w:val="20"/>
          <w:szCs w:val="20"/>
        </w:rPr>
        <w:t xml:space="preserve">Pressure die casting </w:t>
      </w:r>
    </w:p>
    <w:p w:rsidR="00335074" w:rsidRPr="00B10B22" w:rsidRDefault="00335074" w:rsidP="00335074">
      <w:pPr>
        <w:numPr>
          <w:ilvl w:val="0"/>
          <w:numId w:val="8"/>
        </w:numPr>
        <w:spacing w:line="240" w:lineRule="auto"/>
        <w:contextualSpacing/>
        <w:rPr>
          <w:rFonts w:ascii="Arial" w:hAnsi="Arial" w:cs="Arial"/>
          <w:sz w:val="20"/>
          <w:szCs w:val="20"/>
        </w:rPr>
      </w:pPr>
      <w:r w:rsidRPr="00B10B22">
        <w:rPr>
          <w:rFonts w:ascii="Arial" w:hAnsi="Arial" w:cs="Arial"/>
          <w:bCs/>
          <w:sz w:val="20"/>
          <w:szCs w:val="20"/>
        </w:rPr>
        <w:t xml:space="preserve">Furnaces </w:t>
      </w:r>
    </w:p>
    <w:p w:rsidR="00335074" w:rsidRPr="00B10B22" w:rsidRDefault="00335074" w:rsidP="00335074">
      <w:pPr>
        <w:contextualSpacing/>
        <w:rPr>
          <w:rFonts w:ascii="Arial" w:hAnsi="Arial" w:cs="Arial"/>
          <w:sz w:val="20"/>
          <w:szCs w:val="20"/>
          <w:u w:val="single"/>
        </w:rPr>
      </w:pPr>
    </w:p>
    <w:p w:rsidR="00335074" w:rsidRPr="00B10B22" w:rsidRDefault="00335074" w:rsidP="00335074">
      <w:pPr>
        <w:contextualSpacing/>
        <w:rPr>
          <w:rFonts w:ascii="Arial" w:hAnsi="Arial" w:cs="Arial"/>
          <w:b/>
          <w:color w:val="FFC000"/>
          <w:u w:val="single"/>
        </w:rPr>
      </w:pPr>
      <w:r>
        <w:rPr>
          <w:rFonts w:ascii="Arial" w:hAnsi="Arial" w:cs="Arial"/>
          <w:b/>
          <w:color w:val="FFC000"/>
          <w:u w:val="single"/>
        </w:rPr>
        <w:t>FEATURES</w:t>
      </w:r>
    </w:p>
    <w:p w:rsidR="00335074" w:rsidRPr="00B10B22" w:rsidRDefault="00335074" w:rsidP="00335074">
      <w:pPr>
        <w:contextualSpacing/>
        <w:rPr>
          <w:rFonts w:ascii="Arial" w:hAnsi="Arial" w:cs="Arial"/>
          <w:b/>
          <w:sz w:val="20"/>
          <w:szCs w:val="20"/>
          <w:u w:val="single"/>
        </w:rPr>
      </w:pP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Single phase preventor for cooling system</w:t>
      </w: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In case of low pressure LP/HP switch turn off.</w:t>
      </w: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Solenoide valve &amp; delay timer</w:t>
      </w: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Hermetically sealed air cooled emersion</w:t>
      </w: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Digital control system.</w:t>
      </w:r>
    </w:p>
    <w:p w:rsidR="00335074" w:rsidRPr="00B10B22" w:rsidRDefault="00335074" w:rsidP="00335074">
      <w:pPr>
        <w:numPr>
          <w:ilvl w:val="0"/>
          <w:numId w:val="9"/>
        </w:numPr>
        <w:spacing w:line="240" w:lineRule="auto"/>
        <w:contextualSpacing/>
        <w:rPr>
          <w:rFonts w:ascii="Arial" w:hAnsi="Arial" w:cs="Arial"/>
          <w:sz w:val="20"/>
          <w:szCs w:val="20"/>
        </w:rPr>
      </w:pPr>
      <w:r w:rsidRPr="00B10B22">
        <w:rPr>
          <w:rFonts w:ascii="Arial" w:hAnsi="Arial" w:cs="Arial"/>
          <w:bCs/>
          <w:sz w:val="20"/>
          <w:szCs w:val="20"/>
        </w:rPr>
        <w:t>Safety fuse for main &amp; compressor</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Built in overload protection for compressor</w:t>
      </w:r>
    </w:p>
    <w:p w:rsidR="00335074" w:rsidRPr="00B10B22" w:rsidRDefault="00335074" w:rsidP="00335074">
      <w:pPr>
        <w:contextualSpacing/>
        <w:rPr>
          <w:rFonts w:ascii="Arial" w:hAnsi="Arial" w:cs="Arial"/>
          <w:b/>
          <w:sz w:val="20"/>
          <w:szCs w:val="20"/>
          <w:u w:val="single"/>
        </w:rPr>
      </w:pPr>
    </w:p>
    <w:p w:rsidR="00335074" w:rsidRPr="00B10B22" w:rsidRDefault="00335074" w:rsidP="00335074">
      <w:pPr>
        <w:ind w:left="360"/>
        <w:contextualSpacing/>
        <w:rPr>
          <w:rFonts w:ascii="Arial" w:hAnsi="Arial" w:cs="Arial"/>
          <w:b/>
          <w:color w:val="FFC000"/>
        </w:rPr>
      </w:pPr>
      <w:r w:rsidRPr="00B10B22">
        <w:rPr>
          <w:rFonts w:ascii="Arial" w:hAnsi="Arial" w:cs="Arial"/>
          <w:b/>
          <w:color w:val="FFC000"/>
          <w:u w:val="single"/>
        </w:rPr>
        <w:t>OPTIONS</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 xml:space="preserve">Potential free alarm for high and low temperature </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High / Low pressure switch</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Fan failure alarm module</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Water-cooled condenser for high ambient environment</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Custom built size for replacement of imported units and special applications</w:t>
      </w:r>
    </w:p>
    <w:p w:rsidR="00335074" w:rsidRPr="00B10B22" w:rsidRDefault="00335074" w:rsidP="00335074">
      <w:pPr>
        <w:numPr>
          <w:ilvl w:val="0"/>
          <w:numId w:val="9"/>
        </w:numPr>
        <w:contextualSpacing/>
        <w:rPr>
          <w:rFonts w:ascii="Arial" w:hAnsi="Arial" w:cs="Arial"/>
          <w:sz w:val="20"/>
          <w:szCs w:val="20"/>
        </w:rPr>
      </w:pPr>
      <w:r w:rsidRPr="00B10B22">
        <w:rPr>
          <w:rFonts w:ascii="Arial" w:hAnsi="Arial" w:cs="Arial"/>
          <w:bCs/>
          <w:sz w:val="20"/>
          <w:szCs w:val="20"/>
        </w:rPr>
        <w:t>Flow switch</w:t>
      </w:r>
    </w:p>
    <w:p w:rsidR="00C42D74" w:rsidRPr="007F247B" w:rsidRDefault="00335074" w:rsidP="00C42D74">
      <w:pPr>
        <w:numPr>
          <w:ilvl w:val="0"/>
          <w:numId w:val="9"/>
        </w:numPr>
        <w:contextualSpacing/>
        <w:rPr>
          <w:rFonts w:ascii="Arial" w:hAnsi="Arial" w:cs="Arial"/>
          <w:sz w:val="20"/>
          <w:szCs w:val="20"/>
        </w:rPr>
      </w:pPr>
      <w:r w:rsidRPr="00B10B22">
        <w:rPr>
          <w:rFonts w:ascii="Arial" w:hAnsi="Arial" w:cs="Arial"/>
          <w:bCs/>
          <w:sz w:val="20"/>
          <w:szCs w:val="20"/>
        </w:rPr>
        <w:t>Ante freezing switch</w:t>
      </w: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C87183" w:rsidRDefault="00C87183" w:rsidP="007F247B">
      <w:pPr>
        <w:contextualSpacing/>
        <w:rPr>
          <w:rFonts w:ascii="Arial" w:hAnsi="Arial" w:cs="Arial"/>
          <w:bCs/>
          <w:sz w:val="20"/>
          <w:szCs w:val="20"/>
        </w:rPr>
      </w:pPr>
    </w:p>
    <w:p w:rsidR="00C87183" w:rsidRDefault="00C87183" w:rsidP="007F247B">
      <w:pPr>
        <w:contextualSpacing/>
        <w:rPr>
          <w:rFonts w:ascii="Arial" w:hAnsi="Arial" w:cs="Arial"/>
          <w:bCs/>
          <w:sz w:val="20"/>
          <w:szCs w:val="20"/>
        </w:rPr>
      </w:pPr>
    </w:p>
    <w:p w:rsidR="00C87183" w:rsidRDefault="00C87183"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Default="007F247B" w:rsidP="007F247B">
      <w:pPr>
        <w:contextualSpacing/>
        <w:rPr>
          <w:rFonts w:ascii="Arial" w:hAnsi="Arial" w:cs="Arial"/>
          <w:bCs/>
          <w:sz w:val="20"/>
          <w:szCs w:val="20"/>
        </w:rPr>
      </w:pPr>
    </w:p>
    <w:p w:rsidR="007F247B" w:rsidRPr="007F247B" w:rsidRDefault="007F247B" w:rsidP="007F247B">
      <w:pPr>
        <w:contextualSpacing/>
        <w:rPr>
          <w:rFonts w:ascii="Arial" w:hAnsi="Arial" w:cs="Arial"/>
          <w:b/>
          <w:bCs/>
          <w:szCs w:val="20"/>
        </w:rPr>
      </w:pPr>
      <w:r w:rsidRPr="007F247B">
        <w:rPr>
          <w:rFonts w:ascii="Arial" w:hAnsi="Arial" w:cs="Arial"/>
          <w:b/>
          <w:bCs/>
          <w:szCs w:val="20"/>
        </w:rPr>
        <w:lastRenderedPageBreak/>
        <w:t>TECHNICAL  DETAILS OF SPINDLE COOLING UNIT WITHOUT TANK :-</w:t>
      </w:r>
    </w:p>
    <w:p w:rsidR="007F247B" w:rsidRPr="00EB1EC1" w:rsidRDefault="007F247B" w:rsidP="007F247B">
      <w:pPr>
        <w:contextualSpacing/>
        <w:rPr>
          <w:rFonts w:ascii="Arial" w:hAnsi="Arial" w:cs="Arial"/>
          <w:sz w:val="20"/>
          <w:szCs w:val="20"/>
        </w:rPr>
      </w:pPr>
    </w:p>
    <w:p w:rsidR="00516B50" w:rsidRDefault="00516B50" w:rsidP="00C42CF6">
      <w:pPr>
        <w:spacing w:line="240" w:lineRule="auto"/>
        <w:contextualSpacing/>
        <w:rPr>
          <w:rFonts w:ascii="Arial" w:hAnsi="Arial" w:cs="Arial"/>
          <w:b/>
        </w:rPr>
      </w:pPr>
    </w:p>
    <w:tbl>
      <w:tblPr>
        <w:tblW w:w="10892" w:type="dxa"/>
        <w:tblInd w:w="-702" w:type="dxa"/>
        <w:tblBorders>
          <w:top w:val="thinThickSmallGap" w:sz="24" w:space="0" w:color="D9D9D9"/>
          <w:left w:val="thinThickSmallGap" w:sz="24" w:space="0" w:color="D9D9D9"/>
          <w:bottom w:val="thinThickSmallGap" w:sz="24" w:space="0" w:color="D9D9D9"/>
          <w:right w:val="thinThickSmallGap" w:sz="24" w:space="0" w:color="D9D9D9"/>
          <w:insideH w:val="thinThickSmallGap" w:sz="24" w:space="0" w:color="D9D9D9"/>
          <w:insideV w:val="thinThickSmallGap" w:sz="24" w:space="0" w:color="D9D9D9"/>
        </w:tblBorders>
        <w:tblLayout w:type="fixed"/>
        <w:tblLook w:val="0000"/>
      </w:tblPr>
      <w:tblGrid>
        <w:gridCol w:w="990"/>
        <w:gridCol w:w="1440"/>
        <w:gridCol w:w="1981"/>
        <w:gridCol w:w="1169"/>
        <w:gridCol w:w="1260"/>
        <w:gridCol w:w="1800"/>
        <w:gridCol w:w="966"/>
        <w:gridCol w:w="1286"/>
      </w:tblGrid>
      <w:tr w:rsidR="00516B50" w:rsidRPr="00B10B22" w:rsidTr="007F247B">
        <w:trPr>
          <w:trHeight w:val="360"/>
        </w:trPr>
        <w:tc>
          <w:tcPr>
            <w:tcW w:w="990" w:type="dxa"/>
            <w:shd w:val="clear" w:color="auto" w:fill="8DB3E2"/>
            <w:vAlign w:val="center"/>
          </w:tcPr>
          <w:p w:rsidR="00516B50" w:rsidRPr="00C37589" w:rsidRDefault="00516B50" w:rsidP="00516B50">
            <w:pPr>
              <w:contextualSpacing/>
              <w:jc w:val="center"/>
            </w:pPr>
            <w:r w:rsidRPr="00C37589">
              <w:rPr>
                <w:b/>
                <w:bCs/>
                <w:color w:val="000000"/>
                <w:kern w:val="24"/>
              </w:rPr>
              <w:t xml:space="preserve">Model </w:t>
            </w:r>
          </w:p>
        </w:tc>
        <w:tc>
          <w:tcPr>
            <w:tcW w:w="1440" w:type="dxa"/>
            <w:shd w:val="clear" w:color="auto" w:fill="8DB3E2"/>
            <w:vAlign w:val="center"/>
          </w:tcPr>
          <w:p w:rsidR="00516B50" w:rsidRPr="00C37589" w:rsidRDefault="00516B50" w:rsidP="00516B50">
            <w:pPr>
              <w:contextualSpacing/>
              <w:jc w:val="center"/>
              <w:rPr>
                <w:b/>
                <w:bCs/>
              </w:rPr>
            </w:pPr>
            <w:r w:rsidRPr="00C37589">
              <w:rPr>
                <w:b/>
                <w:bCs/>
              </w:rPr>
              <w:t>Compressor</w:t>
            </w:r>
          </w:p>
        </w:tc>
        <w:tc>
          <w:tcPr>
            <w:tcW w:w="1981" w:type="dxa"/>
            <w:shd w:val="clear" w:color="auto" w:fill="8DB3E2"/>
            <w:vAlign w:val="center"/>
          </w:tcPr>
          <w:p w:rsidR="00516B50" w:rsidRPr="00C37589" w:rsidRDefault="00516B50" w:rsidP="00516B50">
            <w:pPr>
              <w:contextualSpacing/>
              <w:jc w:val="center"/>
              <w:rPr>
                <w:b/>
                <w:bCs/>
              </w:rPr>
            </w:pPr>
            <w:r w:rsidRPr="00C37589">
              <w:rPr>
                <w:b/>
                <w:bCs/>
              </w:rPr>
              <w:t>Power Supply</w:t>
            </w:r>
          </w:p>
        </w:tc>
        <w:tc>
          <w:tcPr>
            <w:tcW w:w="1169" w:type="dxa"/>
            <w:shd w:val="clear" w:color="auto" w:fill="8DB3E2"/>
            <w:vAlign w:val="center"/>
          </w:tcPr>
          <w:p w:rsidR="00516B50" w:rsidRPr="00C37589" w:rsidRDefault="00516B50" w:rsidP="00516B50">
            <w:pPr>
              <w:contextualSpacing/>
              <w:jc w:val="center"/>
              <w:rPr>
                <w:b/>
                <w:bCs/>
              </w:rPr>
            </w:pPr>
            <w:r w:rsidRPr="00C37589">
              <w:rPr>
                <w:b/>
                <w:bCs/>
              </w:rPr>
              <w:t>Cooling Capacity</w:t>
            </w:r>
          </w:p>
          <w:p w:rsidR="00516B50" w:rsidRPr="00C37589" w:rsidRDefault="00516B50" w:rsidP="00516B50">
            <w:pPr>
              <w:contextualSpacing/>
              <w:jc w:val="center"/>
              <w:rPr>
                <w:b/>
                <w:bCs/>
              </w:rPr>
            </w:pPr>
            <w:r w:rsidRPr="00C37589">
              <w:rPr>
                <w:b/>
                <w:bCs/>
              </w:rPr>
              <w:t>(Kcal/Hr)</w:t>
            </w:r>
          </w:p>
        </w:tc>
        <w:tc>
          <w:tcPr>
            <w:tcW w:w="1260" w:type="dxa"/>
            <w:shd w:val="clear" w:color="auto" w:fill="8DB3E2"/>
            <w:vAlign w:val="center"/>
          </w:tcPr>
          <w:p w:rsidR="00516B50" w:rsidRPr="00C37589" w:rsidRDefault="00516B50" w:rsidP="00516B50">
            <w:pPr>
              <w:contextualSpacing/>
              <w:jc w:val="center"/>
              <w:rPr>
                <w:b/>
                <w:bCs/>
              </w:rPr>
            </w:pPr>
            <w:r w:rsidRPr="00C37589">
              <w:rPr>
                <w:b/>
                <w:bCs/>
              </w:rPr>
              <w:t>Refrigerant</w:t>
            </w:r>
          </w:p>
        </w:tc>
        <w:tc>
          <w:tcPr>
            <w:tcW w:w="1800" w:type="dxa"/>
            <w:shd w:val="clear" w:color="auto" w:fill="8DB3E2"/>
            <w:vAlign w:val="center"/>
          </w:tcPr>
          <w:p w:rsidR="00516B50" w:rsidRPr="00C37589" w:rsidRDefault="00516B50" w:rsidP="00516B50">
            <w:pPr>
              <w:contextualSpacing/>
              <w:jc w:val="center"/>
              <w:rPr>
                <w:b/>
                <w:bCs/>
              </w:rPr>
            </w:pPr>
            <w:r w:rsidRPr="00C37589">
              <w:rPr>
                <w:b/>
                <w:bCs/>
              </w:rPr>
              <w:t>Dimension</w:t>
            </w:r>
          </w:p>
          <w:p w:rsidR="00516B50" w:rsidRPr="00C37589" w:rsidRDefault="00516B50" w:rsidP="00516B50">
            <w:pPr>
              <w:contextualSpacing/>
              <w:jc w:val="center"/>
              <w:rPr>
                <w:b/>
                <w:bCs/>
              </w:rPr>
            </w:pPr>
            <w:r w:rsidRPr="00C37589">
              <w:rPr>
                <w:b/>
                <w:bCs/>
              </w:rPr>
              <w:t>(L X W X H)</w:t>
            </w:r>
          </w:p>
          <w:p w:rsidR="00516B50" w:rsidRPr="00C37589" w:rsidRDefault="00516B50" w:rsidP="00516B50">
            <w:pPr>
              <w:contextualSpacing/>
              <w:jc w:val="center"/>
              <w:rPr>
                <w:b/>
                <w:bCs/>
              </w:rPr>
            </w:pPr>
            <w:r w:rsidRPr="00C37589">
              <w:rPr>
                <w:b/>
                <w:bCs/>
              </w:rPr>
              <w:t>in mm</w:t>
            </w:r>
          </w:p>
        </w:tc>
        <w:tc>
          <w:tcPr>
            <w:tcW w:w="966" w:type="dxa"/>
            <w:shd w:val="clear" w:color="auto" w:fill="8DB3E2"/>
            <w:vAlign w:val="center"/>
          </w:tcPr>
          <w:p w:rsidR="00516B50" w:rsidRPr="00C37589" w:rsidRDefault="00516B50" w:rsidP="00516B50">
            <w:pPr>
              <w:contextualSpacing/>
              <w:jc w:val="center"/>
              <w:rPr>
                <w:b/>
                <w:bCs/>
              </w:rPr>
            </w:pPr>
            <w:r w:rsidRPr="00C37589">
              <w:rPr>
                <w:b/>
                <w:bCs/>
              </w:rPr>
              <w:t>Oil Flow Rate</w:t>
            </w:r>
          </w:p>
          <w:p w:rsidR="00516B50" w:rsidRPr="00C37589" w:rsidRDefault="00516B50" w:rsidP="00516B50">
            <w:pPr>
              <w:contextualSpacing/>
              <w:jc w:val="center"/>
              <w:rPr>
                <w:b/>
                <w:bCs/>
              </w:rPr>
            </w:pPr>
            <w:r w:rsidRPr="00C37589">
              <w:rPr>
                <w:b/>
                <w:bCs/>
              </w:rPr>
              <w:t>(LPM)</w:t>
            </w:r>
          </w:p>
        </w:tc>
        <w:tc>
          <w:tcPr>
            <w:tcW w:w="1286" w:type="dxa"/>
            <w:shd w:val="clear" w:color="auto" w:fill="8DB3E2"/>
            <w:vAlign w:val="center"/>
          </w:tcPr>
          <w:p w:rsidR="00516B50" w:rsidRPr="00C37589" w:rsidRDefault="00516B50" w:rsidP="00516B50">
            <w:pPr>
              <w:contextualSpacing/>
              <w:jc w:val="center"/>
              <w:rPr>
                <w:b/>
                <w:bCs/>
              </w:rPr>
            </w:pPr>
            <w:r w:rsidRPr="00C37589">
              <w:rPr>
                <w:b/>
                <w:bCs/>
              </w:rPr>
              <w:t>Inlet &amp; Outlet Connection</w:t>
            </w:r>
          </w:p>
        </w:tc>
      </w:tr>
      <w:tr w:rsidR="00516B50" w:rsidRPr="00B10B22" w:rsidTr="007F247B">
        <w:trPr>
          <w:trHeight w:val="360"/>
        </w:trPr>
        <w:tc>
          <w:tcPr>
            <w:tcW w:w="990" w:type="dxa"/>
            <w:shd w:val="clear" w:color="auto" w:fill="C6D9F1"/>
            <w:vAlign w:val="center"/>
          </w:tcPr>
          <w:p w:rsidR="00516B50" w:rsidRDefault="00335074" w:rsidP="00516B50">
            <w:pPr>
              <w:contextualSpacing/>
              <w:jc w:val="center"/>
              <w:rPr>
                <w:b/>
              </w:rPr>
            </w:pPr>
            <w:r>
              <w:rPr>
                <w:b/>
              </w:rPr>
              <w:t>NS</w:t>
            </w:r>
            <w:r w:rsidR="00516B50">
              <w:rPr>
                <w:b/>
              </w:rPr>
              <w:t xml:space="preserve">CU </w:t>
            </w:r>
          </w:p>
          <w:p w:rsidR="00516B50" w:rsidRPr="00140C52" w:rsidRDefault="00516B50" w:rsidP="00516B50">
            <w:pPr>
              <w:contextualSpacing/>
              <w:jc w:val="center"/>
              <w:rPr>
                <w:b/>
              </w:rPr>
            </w:pPr>
            <w:r>
              <w:rPr>
                <w:b/>
              </w:rPr>
              <w:t>0.3</w:t>
            </w:r>
          </w:p>
        </w:tc>
        <w:tc>
          <w:tcPr>
            <w:tcW w:w="1440" w:type="dxa"/>
            <w:shd w:val="clear" w:color="auto" w:fill="C6D9F1"/>
            <w:vAlign w:val="center"/>
          </w:tcPr>
          <w:p w:rsidR="00516B50" w:rsidRPr="00140C52" w:rsidRDefault="00516B50" w:rsidP="00516B50">
            <w:pPr>
              <w:contextualSpacing/>
              <w:jc w:val="center"/>
              <w:rPr>
                <w:b/>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Pr>
                <w:b/>
                <w:szCs w:val="18"/>
              </w:rPr>
              <w:t>1</w:t>
            </w:r>
            <w:r w:rsidRPr="00C37589">
              <w:rPr>
                <w:b/>
                <w:szCs w:val="18"/>
              </w:rPr>
              <w:t xml:space="preserve"> Phase,</w:t>
            </w:r>
          </w:p>
          <w:p w:rsidR="00516B50" w:rsidRPr="00C37589" w:rsidRDefault="00516B50" w:rsidP="00516B50">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516B50" w:rsidRPr="00C37589" w:rsidRDefault="00516B50" w:rsidP="00516B50">
            <w:pPr>
              <w:contextualSpacing/>
              <w:jc w:val="center"/>
              <w:rPr>
                <w:b/>
                <w:szCs w:val="18"/>
              </w:rPr>
            </w:pPr>
            <w:r>
              <w:rPr>
                <w:b/>
                <w:szCs w:val="18"/>
              </w:rPr>
              <w:t>900</w:t>
            </w:r>
          </w:p>
        </w:tc>
        <w:tc>
          <w:tcPr>
            <w:tcW w:w="1260" w:type="dxa"/>
            <w:shd w:val="clear" w:color="auto" w:fill="C6D9F1"/>
            <w:vAlign w:val="center"/>
          </w:tcPr>
          <w:p w:rsidR="00516B50" w:rsidRPr="00C37589" w:rsidRDefault="00516B50" w:rsidP="00516B50">
            <w:pPr>
              <w:contextualSpacing/>
              <w:jc w:val="center"/>
              <w:rPr>
                <w:b/>
                <w:szCs w:val="18"/>
              </w:rPr>
            </w:pPr>
            <w:r>
              <w:rPr>
                <w:b/>
                <w:szCs w:val="18"/>
              </w:rPr>
              <w:t>R-134 a</w:t>
            </w:r>
          </w:p>
        </w:tc>
        <w:tc>
          <w:tcPr>
            <w:tcW w:w="1800" w:type="dxa"/>
            <w:shd w:val="clear" w:color="auto" w:fill="C6D9F1"/>
            <w:vAlign w:val="center"/>
          </w:tcPr>
          <w:p w:rsidR="00516B50" w:rsidRPr="00C37589" w:rsidRDefault="00516B50" w:rsidP="00516B50">
            <w:pPr>
              <w:contextualSpacing/>
              <w:jc w:val="center"/>
              <w:rPr>
                <w:b/>
                <w:sz w:val="20"/>
                <w:szCs w:val="18"/>
              </w:rPr>
            </w:pPr>
            <w:r>
              <w:rPr>
                <w:b/>
                <w:sz w:val="20"/>
                <w:szCs w:val="18"/>
              </w:rPr>
              <w:t>500 X 450 X 60</w:t>
            </w:r>
            <w:r w:rsidRPr="00C37589">
              <w:rPr>
                <w:b/>
                <w:sz w:val="20"/>
                <w:szCs w:val="18"/>
              </w:rPr>
              <w:t>0</w:t>
            </w:r>
          </w:p>
        </w:tc>
        <w:tc>
          <w:tcPr>
            <w:tcW w:w="966" w:type="dxa"/>
            <w:shd w:val="clear" w:color="auto" w:fill="C6D9F1"/>
            <w:vAlign w:val="center"/>
          </w:tcPr>
          <w:p w:rsidR="00516B50" w:rsidRPr="00C37589" w:rsidRDefault="00516B50" w:rsidP="00516B50">
            <w:pPr>
              <w:contextualSpacing/>
              <w:jc w:val="center"/>
              <w:rPr>
                <w:b/>
              </w:rPr>
            </w:pPr>
            <w:r>
              <w:rPr>
                <w:b/>
              </w:rPr>
              <w:t>8</w:t>
            </w:r>
          </w:p>
        </w:tc>
        <w:tc>
          <w:tcPr>
            <w:tcW w:w="1286" w:type="dxa"/>
            <w:shd w:val="clear" w:color="auto" w:fill="C6D9F1"/>
            <w:vAlign w:val="center"/>
          </w:tcPr>
          <w:p w:rsidR="00516B50" w:rsidRPr="00C37589" w:rsidRDefault="00516B50" w:rsidP="00516B50">
            <w:pPr>
              <w:contextualSpacing/>
              <w:jc w:val="center"/>
              <w:rPr>
                <w:b/>
                <w:szCs w:val="18"/>
              </w:rPr>
            </w:pPr>
            <w:r>
              <w:rPr>
                <w:b/>
                <w:szCs w:val="18"/>
              </w:rPr>
              <w:t xml:space="preserve">½ </w:t>
            </w:r>
            <w:r w:rsidRPr="00C37589">
              <w:rPr>
                <w:b/>
                <w:szCs w:val="18"/>
              </w:rPr>
              <w:t>”</w:t>
            </w:r>
          </w:p>
        </w:tc>
      </w:tr>
      <w:tr w:rsidR="00516B50" w:rsidRPr="00B10B22" w:rsidTr="007F247B">
        <w:trPr>
          <w:trHeight w:val="360"/>
        </w:trPr>
        <w:tc>
          <w:tcPr>
            <w:tcW w:w="990" w:type="dxa"/>
            <w:shd w:val="clear" w:color="auto" w:fill="C6D9F1"/>
            <w:vAlign w:val="center"/>
          </w:tcPr>
          <w:p w:rsidR="00516B50" w:rsidRDefault="00335074" w:rsidP="00516B50">
            <w:pPr>
              <w:contextualSpacing/>
              <w:jc w:val="center"/>
              <w:rPr>
                <w:b/>
              </w:rPr>
            </w:pPr>
            <w:r>
              <w:rPr>
                <w:b/>
              </w:rPr>
              <w:t>NS</w:t>
            </w:r>
            <w:r w:rsidR="00516B50">
              <w:rPr>
                <w:b/>
              </w:rPr>
              <w:t xml:space="preserve">CU </w:t>
            </w:r>
          </w:p>
          <w:p w:rsidR="00516B50" w:rsidRPr="00140C52" w:rsidRDefault="00516B50" w:rsidP="00516B50">
            <w:pPr>
              <w:contextualSpacing/>
              <w:jc w:val="center"/>
              <w:rPr>
                <w:b/>
              </w:rPr>
            </w:pPr>
            <w:r>
              <w:rPr>
                <w:b/>
              </w:rPr>
              <w:t>0.75</w:t>
            </w:r>
          </w:p>
        </w:tc>
        <w:tc>
          <w:tcPr>
            <w:tcW w:w="1440" w:type="dxa"/>
            <w:shd w:val="clear" w:color="auto" w:fill="C6D9F1"/>
            <w:vAlign w:val="center"/>
          </w:tcPr>
          <w:p w:rsidR="00516B50" w:rsidRPr="00140C52" w:rsidRDefault="00516B50" w:rsidP="00516B50">
            <w:pPr>
              <w:contextualSpacing/>
              <w:jc w:val="center"/>
              <w:rPr>
                <w:b/>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Pr>
                <w:b/>
                <w:szCs w:val="18"/>
              </w:rPr>
              <w:t>1</w:t>
            </w:r>
            <w:r w:rsidRPr="00C37589">
              <w:rPr>
                <w:b/>
                <w:szCs w:val="18"/>
              </w:rPr>
              <w:t xml:space="preserve"> Phase,</w:t>
            </w:r>
          </w:p>
          <w:p w:rsidR="00516B50" w:rsidRPr="00C37589" w:rsidRDefault="00516B50" w:rsidP="00516B50">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516B50" w:rsidRPr="00C37589" w:rsidRDefault="00516B50" w:rsidP="00516B50">
            <w:pPr>
              <w:contextualSpacing/>
              <w:jc w:val="center"/>
              <w:rPr>
                <w:b/>
                <w:szCs w:val="18"/>
              </w:rPr>
            </w:pPr>
            <w:r>
              <w:rPr>
                <w:b/>
                <w:szCs w:val="18"/>
              </w:rPr>
              <w:t>2250</w:t>
            </w:r>
          </w:p>
        </w:tc>
        <w:tc>
          <w:tcPr>
            <w:tcW w:w="1260" w:type="dxa"/>
            <w:shd w:val="clear" w:color="auto" w:fill="C6D9F1"/>
            <w:vAlign w:val="center"/>
          </w:tcPr>
          <w:p w:rsidR="00516B50" w:rsidRPr="00C37589" w:rsidRDefault="00516B50" w:rsidP="00516B50">
            <w:pPr>
              <w:contextualSpacing/>
              <w:jc w:val="center"/>
              <w:rPr>
                <w:b/>
                <w:szCs w:val="18"/>
              </w:rPr>
            </w:pPr>
            <w:r w:rsidRPr="00C37589">
              <w:rPr>
                <w:b/>
                <w:szCs w:val="18"/>
              </w:rPr>
              <w:t>R-22</w:t>
            </w:r>
          </w:p>
        </w:tc>
        <w:tc>
          <w:tcPr>
            <w:tcW w:w="1800" w:type="dxa"/>
            <w:shd w:val="clear" w:color="auto" w:fill="C6D9F1"/>
            <w:vAlign w:val="center"/>
          </w:tcPr>
          <w:p w:rsidR="00516B50" w:rsidRPr="00C37589" w:rsidRDefault="00516B50" w:rsidP="00516B50">
            <w:pPr>
              <w:contextualSpacing/>
              <w:jc w:val="center"/>
              <w:rPr>
                <w:b/>
                <w:sz w:val="20"/>
                <w:szCs w:val="18"/>
              </w:rPr>
            </w:pPr>
            <w:r>
              <w:rPr>
                <w:b/>
                <w:sz w:val="20"/>
                <w:szCs w:val="18"/>
              </w:rPr>
              <w:t>580 X 550 X 6</w:t>
            </w:r>
            <w:r w:rsidRPr="00C37589">
              <w:rPr>
                <w:b/>
                <w:sz w:val="20"/>
                <w:szCs w:val="18"/>
              </w:rPr>
              <w:t>50</w:t>
            </w:r>
          </w:p>
        </w:tc>
        <w:tc>
          <w:tcPr>
            <w:tcW w:w="966" w:type="dxa"/>
            <w:shd w:val="clear" w:color="auto" w:fill="C6D9F1"/>
            <w:vAlign w:val="center"/>
          </w:tcPr>
          <w:p w:rsidR="00516B50" w:rsidRPr="00C37589" w:rsidRDefault="00516B50" w:rsidP="00516B50">
            <w:pPr>
              <w:contextualSpacing/>
              <w:jc w:val="center"/>
              <w:rPr>
                <w:b/>
              </w:rPr>
            </w:pPr>
            <w:r>
              <w:rPr>
                <w:b/>
              </w:rPr>
              <w:t>15</w:t>
            </w:r>
          </w:p>
        </w:tc>
        <w:tc>
          <w:tcPr>
            <w:tcW w:w="1286" w:type="dxa"/>
            <w:shd w:val="clear" w:color="auto" w:fill="C6D9F1"/>
            <w:vAlign w:val="center"/>
          </w:tcPr>
          <w:p w:rsidR="00516B50" w:rsidRPr="00C37589" w:rsidRDefault="00516B50" w:rsidP="00516B50">
            <w:pPr>
              <w:contextualSpacing/>
              <w:jc w:val="center"/>
              <w:rPr>
                <w:b/>
                <w:szCs w:val="18"/>
              </w:rPr>
            </w:pPr>
            <w:r w:rsidRPr="00C37589">
              <w:rPr>
                <w:b/>
                <w:szCs w:val="18"/>
              </w:rPr>
              <w:t>¾”</w:t>
            </w:r>
          </w:p>
        </w:tc>
      </w:tr>
      <w:tr w:rsidR="00516B50" w:rsidRPr="00B10B22" w:rsidTr="007F247B">
        <w:trPr>
          <w:trHeight w:val="360"/>
        </w:trPr>
        <w:tc>
          <w:tcPr>
            <w:tcW w:w="990" w:type="dxa"/>
            <w:shd w:val="clear" w:color="auto" w:fill="C6D9F1"/>
            <w:vAlign w:val="center"/>
          </w:tcPr>
          <w:p w:rsidR="00516B50" w:rsidRPr="00140C52" w:rsidRDefault="00335074" w:rsidP="00516B50">
            <w:pPr>
              <w:contextualSpacing/>
              <w:jc w:val="center"/>
              <w:rPr>
                <w:b/>
              </w:rPr>
            </w:pPr>
            <w:r>
              <w:rPr>
                <w:b/>
              </w:rPr>
              <w:t>NS</w:t>
            </w:r>
            <w:r w:rsidR="00516B50" w:rsidRPr="00140C52">
              <w:rPr>
                <w:b/>
              </w:rPr>
              <w:t>CU 1.0</w:t>
            </w:r>
          </w:p>
        </w:tc>
        <w:tc>
          <w:tcPr>
            <w:tcW w:w="1440" w:type="dxa"/>
            <w:shd w:val="clear" w:color="auto" w:fill="C6D9F1"/>
            <w:vAlign w:val="center"/>
          </w:tcPr>
          <w:p w:rsidR="00516B50" w:rsidRPr="00140C52" w:rsidRDefault="00516B50" w:rsidP="00516B50">
            <w:pPr>
              <w:contextualSpacing/>
              <w:jc w:val="center"/>
              <w:rPr>
                <w:b/>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Pr>
                <w:b/>
                <w:szCs w:val="18"/>
              </w:rPr>
              <w:t>1</w:t>
            </w:r>
            <w:r w:rsidRPr="00C37589">
              <w:rPr>
                <w:b/>
                <w:szCs w:val="18"/>
              </w:rPr>
              <w:t xml:space="preserve"> Phase,</w:t>
            </w:r>
          </w:p>
          <w:p w:rsidR="00516B50" w:rsidRPr="00C37589" w:rsidRDefault="00516B50" w:rsidP="00516B50">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516B50" w:rsidRPr="00C37589" w:rsidRDefault="00516B50" w:rsidP="00516B50">
            <w:pPr>
              <w:contextualSpacing/>
              <w:jc w:val="center"/>
              <w:rPr>
                <w:b/>
                <w:szCs w:val="18"/>
              </w:rPr>
            </w:pPr>
            <w:r w:rsidRPr="00C37589">
              <w:rPr>
                <w:b/>
                <w:szCs w:val="18"/>
              </w:rPr>
              <w:t>3000</w:t>
            </w:r>
          </w:p>
        </w:tc>
        <w:tc>
          <w:tcPr>
            <w:tcW w:w="1260" w:type="dxa"/>
            <w:shd w:val="clear" w:color="auto" w:fill="C6D9F1"/>
            <w:vAlign w:val="center"/>
          </w:tcPr>
          <w:p w:rsidR="00516B50" w:rsidRPr="00C37589" w:rsidRDefault="00516B50" w:rsidP="00516B50">
            <w:pPr>
              <w:contextualSpacing/>
              <w:jc w:val="center"/>
              <w:rPr>
                <w:b/>
                <w:szCs w:val="18"/>
              </w:rPr>
            </w:pPr>
            <w:r w:rsidRPr="00C37589">
              <w:rPr>
                <w:b/>
                <w:szCs w:val="18"/>
              </w:rPr>
              <w:t>R-22</w:t>
            </w:r>
          </w:p>
        </w:tc>
        <w:tc>
          <w:tcPr>
            <w:tcW w:w="1800" w:type="dxa"/>
            <w:shd w:val="clear" w:color="auto" w:fill="C6D9F1"/>
            <w:vAlign w:val="center"/>
          </w:tcPr>
          <w:p w:rsidR="00516B50" w:rsidRPr="00C37589" w:rsidRDefault="00516B50" w:rsidP="00516B50">
            <w:pPr>
              <w:contextualSpacing/>
              <w:jc w:val="center"/>
              <w:rPr>
                <w:b/>
                <w:sz w:val="20"/>
                <w:szCs w:val="18"/>
              </w:rPr>
            </w:pPr>
            <w:r>
              <w:rPr>
                <w:b/>
                <w:sz w:val="20"/>
                <w:szCs w:val="18"/>
              </w:rPr>
              <w:t>580 X 550 X 6</w:t>
            </w:r>
            <w:r w:rsidRPr="00C37589">
              <w:rPr>
                <w:b/>
                <w:sz w:val="20"/>
                <w:szCs w:val="18"/>
              </w:rPr>
              <w:t>50</w:t>
            </w:r>
          </w:p>
        </w:tc>
        <w:tc>
          <w:tcPr>
            <w:tcW w:w="966" w:type="dxa"/>
            <w:shd w:val="clear" w:color="auto" w:fill="C6D9F1"/>
            <w:vAlign w:val="center"/>
          </w:tcPr>
          <w:p w:rsidR="00516B50" w:rsidRPr="00C37589" w:rsidRDefault="00516B50" w:rsidP="00516B50">
            <w:pPr>
              <w:contextualSpacing/>
              <w:jc w:val="center"/>
              <w:rPr>
                <w:b/>
              </w:rPr>
            </w:pPr>
            <w:r>
              <w:rPr>
                <w:b/>
              </w:rPr>
              <w:t>15</w:t>
            </w:r>
          </w:p>
        </w:tc>
        <w:tc>
          <w:tcPr>
            <w:tcW w:w="1286" w:type="dxa"/>
            <w:shd w:val="clear" w:color="auto" w:fill="C6D9F1"/>
            <w:vAlign w:val="center"/>
          </w:tcPr>
          <w:p w:rsidR="00516B50" w:rsidRPr="00C37589" w:rsidRDefault="00516B50" w:rsidP="00516B50">
            <w:pPr>
              <w:contextualSpacing/>
              <w:jc w:val="center"/>
              <w:rPr>
                <w:b/>
                <w:szCs w:val="18"/>
              </w:rPr>
            </w:pPr>
            <w:r w:rsidRPr="00C37589">
              <w:rPr>
                <w:b/>
                <w:szCs w:val="18"/>
              </w:rPr>
              <w:t>¾”</w:t>
            </w:r>
          </w:p>
        </w:tc>
      </w:tr>
      <w:tr w:rsidR="00516B50" w:rsidRPr="00B10B22" w:rsidTr="007F247B">
        <w:trPr>
          <w:trHeight w:val="360"/>
        </w:trPr>
        <w:tc>
          <w:tcPr>
            <w:tcW w:w="990" w:type="dxa"/>
            <w:shd w:val="clear" w:color="auto" w:fill="C6D9F1"/>
            <w:vAlign w:val="center"/>
          </w:tcPr>
          <w:p w:rsidR="00516B50" w:rsidRPr="00140C52" w:rsidRDefault="00335074" w:rsidP="00516B50">
            <w:pPr>
              <w:contextualSpacing/>
              <w:jc w:val="center"/>
              <w:rPr>
                <w:b/>
              </w:rPr>
            </w:pPr>
            <w:r>
              <w:rPr>
                <w:b/>
              </w:rPr>
              <w:t>NS</w:t>
            </w:r>
            <w:r w:rsidR="00516B50" w:rsidRPr="00140C52">
              <w:rPr>
                <w:b/>
              </w:rPr>
              <w:t>CU 1.0</w:t>
            </w:r>
          </w:p>
        </w:tc>
        <w:tc>
          <w:tcPr>
            <w:tcW w:w="1440" w:type="dxa"/>
            <w:shd w:val="clear" w:color="auto" w:fill="C6D9F1"/>
            <w:vAlign w:val="center"/>
          </w:tcPr>
          <w:p w:rsidR="00516B50" w:rsidRPr="00140C52" w:rsidRDefault="00516B50" w:rsidP="00516B50">
            <w:pPr>
              <w:contextualSpacing/>
              <w:jc w:val="center"/>
              <w:rPr>
                <w:b/>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sidRPr="00C37589">
              <w:rPr>
                <w:b/>
                <w:szCs w:val="18"/>
              </w:rPr>
              <w:t>3 Phase,</w:t>
            </w:r>
          </w:p>
          <w:p w:rsidR="00516B50" w:rsidRPr="00C37589" w:rsidRDefault="00516B50" w:rsidP="00516B50">
            <w:pPr>
              <w:contextualSpacing/>
              <w:jc w:val="center"/>
              <w:rPr>
                <w:b/>
                <w:szCs w:val="18"/>
              </w:rPr>
            </w:pPr>
            <w:r w:rsidRPr="00C37589">
              <w:rPr>
                <w:b/>
                <w:szCs w:val="18"/>
              </w:rPr>
              <w:t>415 Volts, 50 Hz</w:t>
            </w:r>
          </w:p>
        </w:tc>
        <w:tc>
          <w:tcPr>
            <w:tcW w:w="1169" w:type="dxa"/>
            <w:shd w:val="clear" w:color="auto" w:fill="C6D9F1"/>
            <w:vAlign w:val="center"/>
          </w:tcPr>
          <w:p w:rsidR="00516B50" w:rsidRPr="00C37589" w:rsidRDefault="00516B50" w:rsidP="00516B50">
            <w:pPr>
              <w:contextualSpacing/>
              <w:jc w:val="center"/>
              <w:rPr>
                <w:b/>
                <w:szCs w:val="18"/>
              </w:rPr>
            </w:pPr>
            <w:r w:rsidRPr="00C37589">
              <w:rPr>
                <w:b/>
                <w:szCs w:val="18"/>
              </w:rPr>
              <w:t>3000</w:t>
            </w:r>
          </w:p>
        </w:tc>
        <w:tc>
          <w:tcPr>
            <w:tcW w:w="1260" w:type="dxa"/>
            <w:shd w:val="clear" w:color="auto" w:fill="C6D9F1"/>
            <w:vAlign w:val="center"/>
          </w:tcPr>
          <w:p w:rsidR="00516B50" w:rsidRPr="00C37589" w:rsidRDefault="00516B50" w:rsidP="00516B50">
            <w:pPr>
              <w:contextualSpacing/>
              <w:jc w:val="center"/>
              <w:rPr>
                <w:b/>
                <w:szCs w:val="18"/>
              </w:rPr>
            </w:pPr>
            <w:r w:rsidRPr="00C37589">
              <w:rPr>
                <w:b/>
                <w:szCs w:val="18"/>
              </w:rPr>
              <w:t>R-22</w:t>
            </w:r>
          </w:p>
        </w:tc>
        <w:tc>
          <w:tcPr>
            <w:tcW w:w="1800" w:type="dxa"/>
            <w:shd w:val="clear" w:color="auto" w:fill="C6D9F1"/>
            <w:vAlign w:val="center"/>
          </w:tcPr>
          <w:p w:rsidR="00516B50" w:rsidRPr="00C37589" w:rsidRDefault="00516B50" w:rsidP="00516B50">
            <w:pPr>
              <w:contextualSpacing/>
              <w:jc w:val="center"/>
              <w:rPr>
                <w:b/>
                <w:sz w:val="20"/>
                <w:szCs w:val="18"/>
              </w:rPr>
            </w:pPr>
            <w:r w:rsidRPr="00C37589">
              <w:rPr>
                <w:b/>
                <w:sz w:val="20"/>
                <w:szCs w:val="18"/>
              </w:rPr>
              <w:t>580 X 550 X 850</w:t>
            </w:r>
          </w:p>
        </w:tc>
        <w:tc>
          <w:tcPr>
            <w:tcW w:w="966" w:type="dxa"/>
            <w:shd w:val="clear" w:color="auto" w:fill="C6D9F1"/>
            <w:vAlign w:val="center"/>
          </w:tcPr>
          <w:p w:rsidR="00516B50" w:rsidRPr="00C37589" w:rsidRDefault="00516B50" w:rsidP="00516B50">
            <w:pPr>
              <w:contextualSpacing/>
              <w:jc w:val="center"/>
              <w:rPr>
                <w:b/>
              </w:rPr>
            </w:pPr>
            <w:r w:rsidRPr="00C37589">
              <w:rPr>
                <w:b/>
              </w:rPr>
              <w:t>20</w:t>
            </w:r>
          </w:p>
        </w:tc>
        <w:tc>
          <w:tcPr>
            <w:tcW w:w="1286" w:type="dxa"/>
            <w:shd w:val="clear" w:color="auto" w:fill="C6D9F1"/>
            <w:vAlign w:val="center"/>
          </w:tcPr>
          <w:p w:rsidR="00516B50" w:rsidRPr="00C37589" w:rsidRDefault="00516B50" w:rsidP="00516B50">
            <w:pPr>
              <w:contextualSpacing/>
              <w:jc w:val="center"/>
              <w:rPr>
                <w:b/>
                <w:szCs w:val="18"/>
              </w:rPr>
            </w:pPr>
            <w:r w:rsidRPr="00C37589">
              <w:rPr>
                <w:b/>
                <w:szCs w:val="18"/>
              </w:rPr>
              <w:t>¾</w:t>
            </w:r>
            <w:r>
              <w:rPr>
                <w:b/>
                <w:szCs w:val="18"/>
              </w:rPr>
              <w:t xml:space="preserve"> </w:t>
            </w:r>
            <w:r w:rsidRPr="00C37589">
              <w:rPr>
                <w:b/>
                <w:szCs w:val="18"/>
              </w:rPr>
              <w:t>”</w:t>
            </w:r>
          </w:p>
        </w:tc>
      </w:tr>
      <w:tr w:rsidR="00516B50" w:rsidRPr="00B10B22" w:rsidTr="007F247B">
        <w:trPr>
          <w:trHeight w:val="360"/>
        </w:trPr>
        <w:tc>
          <w:tcPr>
            <w:tcW w:w="990" w:type="dxa"/>
            <w:shd w:val="clear" w:color="auto" w:fill="C6D9F1"/>
            <w:vAlign w:val="center"/>
          </w:tcPr>
          <w:p w:rsidR="00516B50" w:rsidRPr="00140C52" w:rsidRDefault="00335074" w:rsidP="00516B50">
            <w:pPr>
              <w:contextualSpacing/>
              <w:jc w:val="center"/>
              <w:rPr>
                <w:b/>
                <w:bCs/>
              </w:rPr>
            </w:pPr>
            <w:r>
              <w:rPr>
                <w:b/>
              </w:rPr>
              <w:t>NS</w:t>
            </w:r>
            <w:r w:rsidR="00516B50" w:rsidRPr="00140C52">
              <w:rPr>
                <w:b/>
              </w:rPr>
              <w:t>CU 1.5</w:t>
            </w:r>
          </w:p>
        </w:tc>
        <w:tc>
          <w:tcPr>
            <w:tcW w:w="1440" w:type="dxa"/>
            <w:shd w:val="clear" w:color="auto" w:fill="C6D9F1"/>
            <w:vAlign w:val="center"/>
          </w:tcPr>
          <w:p w:rsidR="00516B50" w:rsidRPr="00140C52" w:rsidRDefault="00516B50" w:rsidP="00516B50">
            <w:pPr>
              <w:contextualSpacing/>
              <w:jc w:val="center"/>
              <w:rPr>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sidRPr="00C37589">
              <w:rPr>
                <w:b/>
                <w:szCs w:val="18"/>
              </w:rPr>
              <w:t>3 Phase,</w:t>
            </w:r>
          </w:p>
          <w:p w:rsidR="00516B50" w:rsidRPr="00C37589" w:rsidRDefault="00516B50" w:rsidP="00516B50">
            <w:pPr>
              <w:contextualSpacing/>
              <w:jc w:val="center"/>
              <w:rPr>
                <w:b/>
                <w:szCs w:val="18"/>
              </w:rPr>
            </w:pPr>
            <w:r w:rsidRPr="00C37589">
              <w:rPr>
                <w:b/>
                <w:szCs w:val="18"/>
              </w:rPr>
              <w:t>415 Volts, 50 Hz</w:t>
            </w:r>
          </w:p>
        </w:tc>
        <w:tc>
          <w:tcPr>
            <w:tcW w:w="1169" w:type="dxa"/>
            <w:shd w:val="clear" w:color="auto" w:fill="C6D9F1"/>
            <w:vAlign w:val="center"/>
          </w:tcPr>
          <w:p w:rsidR="00516B50" w:rsidRPr="00C37589" w:rsidRDefault="00516B50" w:rsidP="00516B50">
            <w:pPr>
              <w:contextualSpacing/>
              <w:jc w:val="center"/>
              <w:rPr>
                <w:b/>
                <w:szCs w:val="18"/>
              </w:rPr>
            </w:pPr>
            <w:r w:rsidRPr="00E85C8D">
              <w:rPr>
                <w:b/>
                <w:szCs w:val="18"/>
              </w:rPr>
              <w:t>4500</w:t>
            </w:r>
          </w:p>
        </w:tc>
        <w:tc>
          <w:tcPr>
            <w:tcW w:w="1260" w:type="dxa"/>
            <w:shd w:val="clear" w:color="auto" w:fill="C6D9F1"/>
            <w:vAlign w:val="center"/>
          </w:tcPr>
          <w:p w:rsidR="00516B50" w:rsidRPr="00C37589" w:rsidRDefault="00516B50" w:rsidP="00516B50">
            <w:pPr>
              <w:contextualSpacing/>
              <w:jc w:val="center"/>
              <w:rPr>
                <w:b/>
                <w:szCs w:val="18"/>
              </w:rPr>
            </w:pPr>
            <w:r w:rsidRPr="00C37589">
              <w:rPr>
                <w:b/>
                <w:szCs w:val="18"/>
              </w:rPr>
              <w:t>R-22</w:t>
            </w:r>
          </w:p>
        </w:tc>
        <w:tc>
          <w:tcPr>
            <w:tcW w:w="1800" w:type="dxa"/>
            <w:shd w:val="clear" w:color="auto" w:fill="C6D9F1"/>
            <w:vAlign w:val="center"/>
          </w:tcPr>
          <w:p w:rsidR="00516B50" w:rsidRPr="00C37589" w:rsidRDefault="00516B50" w:rsidP="00516B50">
            <w:pPr>
              <w:contextualSpacing/>
              <w:jc w:val="center"/>
              <w:rPr>
                <w:b/>
                <w:sz w:val="20"/>
                <w:szCs w:val="18"/>
              </w:rPr>
            </w:pPr>
            <w:r w:rsidRPr="00C37589">
              <w:rPr>
                <w:b/>
                <w:sz w:val="20"/>
                <w:szCs w:val="18"/>
              </w:rPr>
              <w:t>650 X 650 X 1100</w:t>
            </w:r>
          </w:p>
        </w:tc>
        <w:tc>
          <w:tcPr>
            <w:tcW w:w="966" w:type="dxa"/>
            <w:shd w:val="clear" w:color="auto" w:fill="C6D9F1"/>
          </w:tcPr>
          <w:p w:rsidR="00516B50" w:rsidRPr="00C37589" w:rsidRDefault="00516B50" w:rsidP="00516B50">
            <w:pPr>
              <w:contextualSpacing/>
              <w:rPr>
                <w:b/>
              </w:rPr>
            </w:pPr>
            <w:r w:rsidRPr="00C37589">
              <w:rPr>
                <w:b/>
              </w:rPr>
              <w:t xml:space="preserve">      32</w:t>
            </w:r>
          </w:p>
        </w:tc>
        <w:tc>
          <w:tcPr>
            <w:tcW w:w="1286" w:type="dxa"/>
            <w:shd w:val="clear" w:color="auto" w:fill="C6D9F1"/>
            <w:vAlign w:val="center"/>
          </w:tcPr>
          <w:p w:rsidR="00516B50" w:rsidRPr="00C37589" w:rsidRDefault="00516B50" w:rsidP="00516B50">
            <w:pPr>
              <w:contextualSpacing/>
              <w:jc w:val="center"/>
              <w:rPr>
                <w:b/>
                <w:szCs w:val="18"/>
              </w:rPr>
            </w:pPr>
            <w:r w:rsidRPr="00C37589">
              <w:rPr>
                <w:b/>
                <w:szCs w:val="18"/>
              </w:rPr>
              <w:t>¾</w:t>
            </w:r>
            <w:r>
              <w:rPr>
                <w:b/>
                <w:szCs w:val="18"/>
              </w:rPr>
              <w:t xml:space="preserve"> </w:t>
            </w:r>
            <w:r w:rsidRPr="00C37589">
              <w:rPr>
                <w:b/>
                <w:szCs w:val="18"/>
              </w:rPr>
              <w:t>”</w:t>
            </w:r>
          </w:p>
        </w:tc>
      </w:tr>
      <w:tr w:rsidR="00516B50" w:rsidRPr="00B10B22" w:rsidTr="007F247B">
        <w:trPr>
          <w:trHeight w:val="360"/>
        </w:trPr>
        <w:tc>
          <w:tcPr>
            <w:tcW w:w="990" w:type="dxa"/>
            <w:shd w:val="clear" w:color="auto" w:fill="C6D9F1"/>
            <w:vAlign w:val="center"/>
          </w:tcPr>
          <w:p w:rsidR="00516B50" w:rsidRPr="00140C52" w:rsidRDefault="00335074" w:rsidP="00516B50">
            <w:pPr>
              <w:contextualSpacing/>
              <w:jc w:val="center"/>
              <w:rPr>
                <w:b/>
                <w:bCs/>
              </w:rPr>
            </w:pPr>
            <w:r>
              <w:rPr>
                <w:b/>
              </w:rPr>
              <w:t>NS</w:t>
            </w:r>
            <w:r w:rsidR="00516B50" w:rsidRPr="00140C52">
              <w:rPr>
                <w:b/>
              </w:rPr>
              <w:t>CU 2.0</w:t>
            </w:r>
          </w:p>
        </w:tc>
        <w:tc>
          <w:tcPr>
            <w:tcW w:w="1440" w:type="dxa"/>
            <w:shd w:val="clear" w:color="auto" w:fill="C6D9F1"/>
            <w:vAlign w:val="center"/>
          </w:tcPr>
          <w:p w:rsidR="00516B50" w:rsidRPr="00140C52" w:rsidRDefault="00516B50" w:rsidP="00516B50">
            <w:pPr>
              <w:contextualSpacing/>
              <w:jc w:val="center"/>
              <w:rPr>
                <w:sz w:val="18"/>
                <w:szCs w:val="18"/>
              </w:rPr>
            </w:pPr>
            <w:r w:rsidRPr="00140C52">
              <w:rPr>
                <w:b/>
                <w:szCs w:val="18"/>
              </w:rPr>
              <w:t>Recip</w:t>
            </w:r>
          </w:p>
        </w:tc>
        <w:tc>
          <w:tcPr>
            <w:tcW w:w="1981" w:type="dxa"/>
            <w:shd w:val="clear" w:color="auto" w:fill="C6D9F1"/>
            <w:vAlign w:val="center"/>
          </w:tcPr>
          <w:p w:rsidR="00516B50" w:rsidRPr="00C37589" w:rsidRDefault="00516B50" w:rsidP="00516B50">
            <w:pPr>
              <w:contextualSpacing/>
              <w:jc w:val="center"/>
              <w:rPr>
                <w:b/>
                <w:szCs w:val="18"/>
              </w:rPr>
            </w:pPr>
            <w:r w:rsidRPr="00C37589">
              <w:rPr>
                <w:b/>
                <w:szCs w:val="18"/>
              </w:rPr>
              <w:t>3 Phase,</w:t>
            </w:r>
          </w:p>
          <w:p w:rsidR="00516B50" w:rsidRPr="00C37589" w:rsidRDefault="00516B50" w:rsidP="00516B50">
            <w:pPr>
              <w:contextualSpacing/>
              <w:jc w:val="center"/>
              <w:rPr>
                <w:b/>
                <w:szCs w:val="18"/>
              </w:rPr>
            </w:pPr>
            <w:r w:rsidRPr="00C37589">
              <w:rPr>
                <w:b/>
                <w:szCs w:val="18"/>
              </w:rPr>
              <w:t>415 Volts, 50 Hz</w:t>
            </w:r>
          </w:p>
        </w:tc>
        <w:tc>
          <w:tcPr>
            <w:tcW w:w="1169" w:type="dxa"/>
            <w:shd w:val="clear" w:color="auto" w:fill="C6D9F1"/>
            <w:vAlign w:val="center"/>
          </w:tcPr>
          <w:p w:rsidR="00516B50" w:rsidRPr="00C37589" w:rsidRDefault="00516B50" w:rsidP="00516B50">
            <w:pPr>
              <w:contextualSpacing/>
              <w:jc w:val="center"/>
              <w:rPr>
                <w:b/>
                <w:szCs w:val="18"/>
              </w:rPr>
            </w:pPr>
            <w:r w:rsidRPr="00C37589">
              <w:rPr>
                <w:b/>
                <w:szCs w:val="18"/>
              </w:rPr>
              <w:t>6000</w:t>
            </w:r>
          </w:p>
        </w:tc>
        <w:tc>
          <w:tcPr>
            <w:tcW w:w="1260" w:type="dxa"/>
            <w:shd w:val="clear" w:color="auto" w:fill="C6D9F1"/>
            <w:vAlign w:val="center"/>
          </w:tcPr>
          <w:p w:rsidR="00516B50" w:rsidRPr="00C37589" w:rsidRDefault="00516B50" w:rsidP="00516B50">
            <w:pPr>
              <w:contextualSpacing/>
              <w:jc w:val="center"/>
              <w:rPr>
                <w:b/>
                <w:szCs w:val="18"/>
              </w:rPr>
            </w:pPr>
            <w:r w:rsidRPr="00C37589">
              <w:rPr>
                <w:b/>
                <w:szCs w:val="18"/>
              </w:rPr>
              <w:t>R-22</w:t>
            </w:r>
          </w:p>
        </w:tc>
        <w:tc>
          <w:tcPr>
            <w:tcW w:w="1800" w:type="dxa"/>
            <w:shd w:val="clear" w:color="auto" w:fill="C6D9F1"/>
            <w:vAlign w:val="center"/>
          </w:tcPr>
          <w:p w:rsidR="00516B50" w:rsidRPr="00C37589" w:rsidRDefault="00516B50" w:rsidP="00516B50">
            <w:pPr>
              <w:contextualSpacing/>
              <w:jc w:val="center"/>
              <w:rPr>
                <w:b/>
                <w:sz w:val="20"/>
                <w:szCs w:val="18"/>
              </w:rPr>
            </w:pPr>
            <w:r w:rsidRPr="00C37589">
              <w:rPr>
                <w:b/>
                <w:sz w:val="20"/>
                <w:szCs w:val="18"/>
              </w:rPr>
              <w:t>650 X 650 X 1100</w:t>
            </w:r>
          </w:p>
        </w:tc>
        <w:tc>
          <w:tcPr>
            <w:tcW w:w="966" w:type="dxa"/>
            <w:shd w:val="clear" w:color="auto" w:fill="C6D9F1"/>
          </w:tcPr>
          <w:p w:rsidR="00516B50" w:rsidRPr="00C37589" w:rsidRDefault="00516B50" w:rsidP="00516B50">
            <w:pPr>
              <w:contextualSpacing/>
              <w:jc w:val="center"/>
              <w:rPr>
                <w:b/>
              </w:rPr>
            </w:pPr>
            <w:r w:rsidRPr="00C37589">
              <w:rPr>
                <w:b/>
              </w:rPr>
              <w:t>40</w:t>
            </w:r>
          </w:p>
        </w:tc>
        <w:tc>
          <w:tcPr>
            <w:tcW w:w="1286" w:type="dxa"/>
            <w:shd w:val="clear" w:color="auto" w:fill="C6D9F1"/>
            <w:vAlign w:val="center"/>
          </w:tcPr>
          <w:p w:rsidR="00516B50" w:rsidRPr="00C37589" w:rsidRDefault="00516B50" w:rsidP="00516B50">
            <w:pPr>
              <w:contextualSpacing/>
              <w:jc w:val="center"/>
              <w:rPr>
                <w:b/>
                <w:szCs w:val="18"/>
              </w:rPr>
            </w:pPr>
            <w:r>
              <w:rPr>
                <w:b/>
                <w:szCs w:val="18"/>
              </w:rPr>
              <w:t xml:space="preserve">1 </w:t>
            </w:r>
            <w:r w:rsidRPr="00C37589">
              <w:rPr>
                <w:b/>
                <w:szCs w:val="18"/>
              </w:rPr>
              <w:t>”</w:t>
            </w:r>
          </w:p>
        </w:tc>
      </w:tr>
    </w:tbl>
    <w:p w:rsidR="00516B50" w:rsidRDefault="00516B50" w:rsidP="00C42CF6">
      <w:pPr>
        <w:spacing w:line="240" w:lineRule="auto"/>
        <w:contextualSpacing/>
        <w:rPr>
          <w:rFonts w:ascii="Arial" w:hAnsi="Arial" w:cs="Arial"/>
          <w:b/>
        </w:rPr>
      </w:pPr>
    </w:p>
    <w:p w:rsidR="007F247B" w:rsidRPr="007F247B" w:rsidRDefault="007F247B" w:rsidP="007F247B">
      <w:pPr>
        <w:contextualSpacing/>
        <w:rPr>
          <w:rFonts w:ascii="Arial" w:hAnsi="Arial" w:cs="Arial"/>
          <w:b/>
          <w:bCs/>
          <w:szCs w:val="20"/>
        </w:rPr>
      </w:pPr>
      <w:r w:rsidRPr="007F247B">
        <w:rPr>
          <w:rFonts w:ascii="Arial" w:hAnsi="Arial" w:cs="Arial"/>
          <w:b/>
          <w:bCs/>
          <w:szCs w:val="20"/>
        </w:rPr>
        <w:t>TECHNICAL  DETAILS</w:t>
      </w:r>
      <w:r>
        <w:rPr>
          <w:rFonts w:ascii="Arial" w:hAnsi="Arial" w:cs="Arial"/>
          <w:b/>
          <w:bCs/>
          <w:szCs w:val="20"/>
        </w:rPr>
        <w:t xml:space="preserve"> OF SPINDLE COOLING UNIT WITH</w:t>
      </w:r>
      <w:r w:rsidRPr="007F247B">
        <w:rPr>
          <w:rFonts w:ascii="Arial" w:hAnsi="Arial" w:cs="Arial"/>
          <w:b/>
          <w:bCs/>
          <w:szCs w:val="20"/>
        </w:rPr>
        <w:t xml:space="preserve"> TANK :-</w:t>
      </w:r>
    </w:p>
    <w:p w:rsidR="00D925B3" w:rsidRDefault="00D925B3" w:rsidP="00D925B3">
      <w:pPr>
        <w:spacing w:line="240" w:lineRule="auto"/>
        <w:contextualSpacing/>
        <w:jc w:val="center"/>
        <w:rPr>
          <w:rFonts w:ascii="Arial" w:hAnsi="Arial" w:cs="Arial"/>
          <w:b/>
        </w:rPr>
      </w:pPr>
    </w:p>
    <w:tbl>
      <w:tblPr>
        <w:tblW w:w="11520" w:type="dxa"/>
        <w:tblInd w:w="-792" w:type="dxa"/>
        <w:tblBorders>
          <w:top w:val="thinThickSmallGap" w:sz="24" w:space="0" w:color="D9D9D9"/>
          <w:left w:val="thinThickSmallGap" w:sz="24" w:space="0" w:color="D9D9D9"/>
          <w:bottom w:val="thinThickSmallGap" w:sz="24" w:space="0" w:color="D9D9D9"/>
          <w:right w:val="thinThickSmallGap" w:sz="24" w:space="0" w:color="D9D9D9"/>
          <w:insideH w:val="thinThickSmallGap" w:sz="24" w:space="0" w:color="D9D9D9"/>
          <w:insideV w:val="thinThickSmallGap" w:sz="24" w:space="0" w:color="D9D9D9"/>
        </w:tblBorders>
        <w:tblLayout w:type="fixed"/>
        <w:tblLook w:val="0000"/>
      </w:tblPr>
      <w:tblGrid>
        <w:gridCol w:w="990"/>
        <w:gridCol w:w="1350"/>
        <w:gridCol w:w="1981"/>
        <w:gridCol w:w="1169"/>
        <w:gridCol w:w="1350"/>
        <w:gridCol w:w="1800"/>
        <w:gridCol w:w="966"/>
        <w:gridCol w:w="836"/>
        <w:gridCol w:w="1078"/>
      </w:tblGrid>
      <w:tr w:rsidR="00C42D74" w:rsidRPr="00B10B22" w:rsidTr="0008120D">
        <w:trPr>
          <w:trHeight w:val="360"/>
        </w:trPr>
        <w:tc>
          <w:tcPr>
            <w:tcW w:w="990" w:type="dxa"/>
            <w:shd w:val="clear" w:color="auto" w:fill="8DB3E2"/>
            <w:vAlign w:val="center"/>
          </w:tcPr>
          <w:p w:rsidR="00C42D74" w:rsidRPr="00C37589" w:rsidRDefault="00C42D74" w:rsidP="006B0E92">
            <w:pPr>
              <w:contextualSpacing/>
              <w:jc w:val="center"/>
            </w:pPr>
            <w:r w:rsidRPr="00C37589">
              <w:rPr>
                <w:b/>
                <w:bCs/>
                <w:color w:val="000000"/>
                <w:kern w:val="24"/>
              </w:rPr>
              <w:t xml:space="preserve">Model </w:t>
            </w:r>
          </w:p>
        </w:tc>
        <w:tc>
          <w:tcPr>
            <w:tcW w:w="1350" w:type="dxa"/>
            <w:shd w:val="clear" w:color="auto" w:fill="8DB3E2"/>
            <w:vAlign w:val="center"/>
          </w:tcPr>
          <w:p w:rsidR="00C42D74" w:rsidRPr="00C37589" w:rsidRDefault="00C42D74" w:rsidP="006B0E92">
            <w:pPr>
              <w:contextualSpacing/>
              <w:jc w:val="center"/>
              <w:rPr>
                <w:b/>
                <w:bCs/>
              </w:rPr>
            </w:pPr>
            <w:r w:rsidRPr="00C37589">
              <w:rPr>
                <w:b/>
                <w:bCs/>
              </w:rPr>
              <w:t>Compressor</w:t>
            </w:r>
          </w:p>
        </w:tc>
        <w:tc>
          <w:tcPr>
            <w:tcW w:w="1981" w:type="dxa"/>
            <w:shd w:val="clear" w:color="auto" w:fill="8DB3E2"/>
            <w:vAlign w:val="center"/>
          </w:tcPr>
          <w:p w:rsidR="00C42D74" w:rsidRPr="00C37589" w:rsidRDefault="00C42D74" w:rsidP="006B0E92">
            <w:pPr>
              <w:contextualSpacing/>
              <w:jc w:val="center"/>
              <w:rPr>
                <w:b/>
                <w:bCs/>
              </w:rPr>
            </w:pPr>
            <w:r w:rsidRPr="00C37589">
              <w:rPr>
                <w:b/>
                <w:bCs/>
              </w:rPr>
              <w:t>Power Supply</w:t>
            </w:r>
          </w:p>
        </w:tc>
        <w:tc>
          <w:tcPr>
            <w:tcW w:w="1169" w:type="dxa"/>
            <w:shd w:val="clear" w:color="auto" w:fill="8DB3E2"/>
            <w:vAlign w:val="center"/>
          </w:tcPr>
          <w:p w:rsidR="00C42D74" w:rsidRPr="00C37589" w:rsidRDefault="00C42D74" w:rsidP="006B0E92">
            <w:pPr>
              <w:contextualSpacing/>
              <w:jc w:val="center"/>
              <w:rPr>
                <w:b/>
                <w:bCs/>
              </w:rPr>
            </w:pPr>
            <w:r w:rsidRPr="00C37589">
              <w:rPr>
                <w:b/>
                <w:bCs/>
              </w:rPr>
              <w:t>Cooling Capacity</w:t>
            </w:r>
          </w:p>
          <w:p w:rsidR="00C42D74" w:rsidRPr="00C37589" w:rsidRDefault="00C42D74" w:rsidP="006B0E92">
            <w:pPr>
              <w:contextualSpacing/>
              <w:jc w:val="center"/>
              <w:rPr>
                <w:b/>
                <w:bCs/>
              </w:rPr>
            </w:pPr>
            <w:r w:rsidRPr="00C37589">
              <w:rPr>
                <w:b/>
                <w:bCs/>
              </w:rPr>
              <w:t>(Kcal/Hr)</w:t>
            </w:r>
          </w:p>
        </w:tc>
        <w:tc>
          <w:tcPr>
            <w:tcW w:w="1350" w:type="dxa"/>
            <w:shd w:val="clear" w:color="auto" w:fill="8DB3E2"/>
            <w:vAlign w:val="center"/>
          </w:tcPr>
          <w:p w:rsidR="00C42D74" w:rsidRPr="00C37589" w:rsidRDefault="00C42D74" w:rsidP="006B0E92">
            <w:pPr>
              <w:contextualSpacing/>
              <w:jc w:val="center"/>
              <w:rPr>
                <w:b/>
                <w:bCs/>
              </w:rPr>
            </w:pPr>
            <w:r w:rsidRPr="00C37589">
              <w:rPr>
                <w:b/>
                <w:bCs/>
              </w:rPr>
              <w:t>Refrigerant</w:t>
            </w:r>
          </w:p>
        </w:tc>
        <w:tc>
          <w:tcPr>
            <w:tcW w:w="1800" w:type="dxa"/>
            <w:shd w:val="clear" w:color="auto" w:fill="8DB3E2"/>
            <w:vAlign w:val="center"/>
          </w:tcPr>
          <w:p w:rsidR="00C42D74" w:rsidRPr="00C37589" w:rsidRDefault="00C42D74" w:rsidP="006B0E92">
            <w:pPr>
              <w:contextualSpacing/>
              <w:jc w:val="center"/>
              <w:rPr>
                <w:b/>
                <w:bCs/>
              </w:rPr>
            </w:pPr>
            <w:r w:rsidRPr="00C37589">
              <w:rPr>
                <w:b/>
                <w:bCs/>
              </w:rPr>
              <w:t>Dimension</w:t>
            </w:r>
          </w:p>
          <w:p w:rsidR="00C42D74" w:rsidRPr="00C37589" w:rsidRDefault="00C42D74" w:rsidP="006B0E92">
            <w:pPr>
              <w:contextualSpacing/>
              <w:jc w:val="center"/>
              <w:rPr>
                <w:b/>
                <w:bCs/>
              </w:rPr>
            </w:pPr>
            <w:r w:rsidRPr="00C37589">
              <w:rPr>
                <w:b/>
                <w:bCs/>
              </w:rPr>
              <w:t>(L X W X H)</w:t>
            </w:r>
          </w:p>
          <w:p w:rsidR="00C42D74" w:rsidRPr="00C37589" w:rsidRDefault="00C42D74" w:rsidP="006B0E92">
            <w:pPr>
              <w:contextualSpacing/>
              <w:jc w:val="center"/>
              <w:rPr>
                <w:b/>
                <w:bCs/>
              </w:rPr>
            </w:pPr>
            <w:r w:rsidRPr="00C37589">
              <w:rPr>
                <w:b/>
                <w:bCs/>
              </w:rPr>
              <w:t>in mm</w:t>
            </w:r>
          </w:p>
        </w:tc>
        <w:tc>
          <w:tcPr>
            <w:tcW w:w="966" w:type="dxa"/>
            <w:shd w:val="clear" w:color="auto" w:fill="8DB3E2"/>
            <w:vAlign w:val="center"/>
          </w:tcPr>
          <w:p w:rsidR="00C42D74" w:rsidRPr="00C37589" w:rsidRDefault="00C42D74" w:rsidP="006B0E92">
            <w:pPr>
              <w:contextualSpacing/>
              <w:jc w:val="center"/>
              <w:rPr>
                <w:b/>
                <w:bCs/>
              </w:rPr>
            </w:pPr>
            <w:r w:rsidRPr="00C37589">
              <w:rPr>
                <w:b/>
                <w:bCs/>
              </w:rPr>
              <w:t>Oil Flow Rate</w:t>
            </w:r>
          </w:p>
          <w:p w:rsidR="00C42D74" w:rsidRPr="00C37589" w:rsidRDefault="00C42D74" w:rsidP="006B0E92">
            <w:pPr>
              <w:contextualSpacing/>
              <w:jc w:val="center"/>
              <w:rPr>
                <w:b/>
                <w:bCs/>
              </w:rPr>
            </w:pPr>
            <w:r w:rsidRPr="00C37589">
              <w:rPr>
                <w:b/>
                <w:bCs/>
              </w:rPr>
              <w:t>(LPM)</w:t>
            </w:r>
          </w:p>
        </w:tc>
        <w:tc>
          <w:tcPr>
            <w:tcW w:w="836" w:type="dxa"/>
            <w:shd w:val="clear" w:color="auto" w:fill="8DB3E2"/>
          </w:tcPr>
          <w:p w:rsidR="00C42D74" w:rsidRPr="00C37589" w:rsidRDefault="00C42D74" w:rsidP="006B0E92">
            <w:pPr>
              <w:contextualSpacing/>
              <w:jc w:val="center"/>
              <w:rPr>
                <w:b/>
                <w:bCs/>
              </w:rPr>
            </w:pPr>
            <w:r>
              <w:rPr>
                <w:b/>
                <w:bCs/>
              </w:rPr>
              <w:t>Oil Tank (Ltrs)</w:t>
            </w:r>
          </w:p>
        </w:tc>
        <w:tc>
          <w:tcPr>
            <w:tcW w:w="1078" w:type="dxa"/>
            <w:shd w:val="clear" w:color="auto" w:fill="8DB3E2"/>
            <w:vAlign w:val="center"/>
          </w:tcPr>
          <w:p w:rsidR="00C42D74" w:rsidRPr="00C37589" w:rsidRDefault="00C42D74" w:rsidP="006B0E92">
            <w:pPr>
              <w:contextualSpacing/>
              <w:jc w:val="center"/>
              <w:rPr>
                <w:b/>
                <w:bCs/>
              </w:rPr>
            </w:pPr>
            <w:r w:rsidRPr="00C37589">
              <w:rPr>
                <w:b/>
                <w:bCs/>
              </w:rPr>
              <w:t>Inlet &amp; Outlet Connection</w:t>
            </w:r>
          </w:p>
        </w:tc>
      </w:tr>
      <w:tr w:rsidR="00C42D74" w:rsidRPr="00B10B22" w:rsidTr="0008120D">
        <w:trPr>
          <w:trHeight w:val="360"/>
        </w:trPr>
        <w:tc>
          <w:tcPr>
            <w:tcW w:w="990" w:type="dxa"/>
            <w:shd w:val="clear" w:color="auto" w:fill="C6D9F1"/>
            <w:vAlign w:val="center"/>
          </w:tcPr>
          <w:p w:rsidR="00C42D74" w:rsidRDefault="00C42D74" w:rsidP="006B0E92">
            <w:pPr>
              <w:contextualSpacing/>
              <w:jc w:val="center"/>
              <w:rPr>
                <w:b/>
              </w:rPr>
            </w:pPr>
            <w:r>
              <w:rPr>
                <w:b/>
              </w:rPr>
              <w:t>NSCU</w:t>
            </w:r>
            <w:r w:rsidR="0008120D">
              <w:rPr>
                <w:b/>
              </w:rPr>
              <w:t>T</w:t>
            </w:r>
            <w:r>
              <w:rPr>
                <w:b/>
              </w:rPr>
              <w:t xml:space="preserve"> </w:t>
            </w:r>
          </w:p>
          <w:p w:rsidR="00C42D74" w:rsidRPr="00140C52" w:rsidRDefault="00C42D74" w:rsidP="006B0E92">
            <w:pPr>
              <w:contextualSpacing/>
              <w:jc w:val="center"/>
              <w:rPr>
                <w:b/>
              </w:rPr>
            </w:pPr>
            <w:r>
              <w:rPr>
                <w:b/>
              </w:rPr>
              <w:t>0.3</w:t>
            </w:r>
          </w:p>
        </w:tc>
        <w:tc>
          <w:tcPr>
            <w:tcW w:w="1350" w:type="dxa"/>
            <w:shd w:val="clear" w:color="auto" w:fill="C6D9F1"/>
            <w:vAlign w:val="center"/>
          </w:tcPr>
          <w:p w:rsidR="00C42D74" w:rsidRPr="00140C52" w:rsidRDefault="00C42D74" w:rsidP="006B0E92">
            <w:pPr>
              <w:contextualSpacing/>
              <w:jc w:val="center"/>
              <w:rPr>
                <w:b/>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Pr>
                <w:b/>
                <w:szCs w:val="18"/>
              </w:rPr>
              <w:t>1</w:t>
            </w:r>
            <w:r w:rsidRPr="00C37589">
              <w:rPr>
                <w:b/>
                <w:szCs w:val="18"/>
              </w:rPr>
              <w:t xml:space="preserve"> Phase,</w:t>
            </w:r>
          </w:p>
          <w:p w:rsidR="00C42D74" w:rsidRPr="00C37589" w:rsidRDefault="00C42D74" w:rsidP="006B0E92">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C42D74" w:rsidRPr="00C37589" w:rsidRDefault="00C42D74" w:rsidP="006B0E92">
            <w:pPr>
              <w:contextualSpacing/>
              <w:jc w:val="center"/>
              <w:rPr>
                <w:b/>
                <w:szCs w:val="18"/>
              </w:rPr>
            </w:pPr>
            <w:r>
              <w:rPr>
                <w:b/>
                <w:szCs w:val="18"/>
              </w:rPr>
              <w:t>900</w:t>
            </w:r>
          </w:p>
        </w:tc>
        <w:tc>
          <w:tcPr>
            <w:tcW w:w="1350" w:type="dxa"/>
            <w:shd w:val="clear" w:color="auto" w:fill="C6D9F1"/>
            <w:vAlign w:val="center"/>
          </w:tcPr>
          <w:p w:rsidR="00C42D74" w:rsidRPr="00C37589" w:rsidRDefault="00C42D74" w:rsidP="006B0E92">
            <w:pPr>
              <w:contextualSpacing/>
              <w:jc w:val="center"/>
              <w:rPr>
                <w:b/>
                <w:szCs w:val="18"/>
              </w:rPr>
            </w:pPr>
            <w:r>
              <w:rPr>
                <w:b/>
                <w:szCs w:val="18"/>
              </w:rPr>
              <w:t>R-134 a</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600 X 500 X 80</w:t>
            </w:r>
            <w:r w:rsidRPr="00C37589">
              <w:rPr>
                <w:b/>
                <w:sz w:val="20"/>
                <w:szCs w:val="18"/>
              </w:rPr>
              <w:t>0</w:t>
            </w:r>
          </w:p>
        </w:tc>
        <w:tc>
          <w:tcPr>
            <w:tcW w:w="966" w:type="dxa"/>
            <w:shd w:val="clear" w:color="auto" w:fill="C6D9F1"/>
            <w:vAlign w:val="center"/>
          </w:tcPr>
          <w:p w:rsidR="00C42D74" w:rsidRPr="00C37589" w:rsidRDefault="00C42D74" w:rsidP="006B0E92">
            <w:pPr>
              <w:contextualSpacing/>
              <w:jc w:val="center"/>
              <w:rPr>
                <w:b/>
              </w:rPr>
            </w:pPr>
            <w:r>
              <w:rPr>
                <w:b/>
              </w:rPr>
              <w:t>8</w:t>
            </w:r>
          </w:p>
        </w:tc>
        <w:tc>
          <w:tcPr>
            <w:tcW w:w="836" w:type="dxa"/>
            <w:shd w:val="clear" w:color="auto" w:fill="C6D9F1"/>
          </w:tcPr>
          <w:p w:rsidR="00C42D74" w:rsidRDefault="00C42D74" w:rsidP="008F0D9A">
            <w:pPr>
              <w:contextualSpacing/>
              <w:jc w:val="center"/>
              <w:rPr>
                <w:b/>
                <w:szCs w:val="18"/>
              </w:rPr>
            </w:pPr>
            <w:r>
              <w:rPr>
                <w:b/>
                <w:szCs w:val="18"/>
              </w:rPr>
              <w:t>10</w:t>
            </w:r>
          </w:p>
        </w:tc>
        <w:tc>
          <w:tcPr>
            <w:tcW w:w="1078" w:type="dxa"/>
            <w:shd w:val="clear" w:color="auto" w:fill="C6D9F1"/>
            <w:vAlign w:val="center"/>
          </w:tcPr>
          <w:p w:rsidR="00C42D74" w:rsidRPr="00C37589" w:rsidRDefault="00C42D74" w:rsidP="006B0E92">
            <w:pPr>
              <w:contextualSpacing/>
              <w:jc w:val="center"/>
              <w:rPr>
                <w:b/>
                <w:szCs w:val="18"/>
              </w:rPr>
            </w:pPr>
            <w:r>
              <w:rPr>
                <w:b/>
                <w:szCs w:val="18"/>
              </w:rPr>
              <w:t xml:space="preserve">½ </w:t>
            </w:r>
            <w:r w:rsidRPr="00C37589">
              <w:rPr>
                <w:b/>
                <w:szCs w:val="18"/>
              </w:rPr>
              <w:t>”</w:t>
            </w:r>
          </w:p>
        </w:tc>
      </w:tr>
      <w:tr w:rsidR="00C42D74" w:rsidRPr="00B10B22" w:rsidTr="0008120D">
        <w:trPr>
          <w:trHeight w:val="360"/>
        </w:trPr>
        <w:tc>
          <w:tcPr>
            <w:tcW w:w="990" w:type="dxa"/>
            <w:shd w:val="clear" w:color="auto" w:fill="C6D9F1"/>
            <w:vAlign w:val="center"/>
          </w:tcPr>
          <w:p w:rsidR="00C42D74" w:rsidRDefault="00C42D74" w:rsidP="006B0E92">
            <w:pPr>
              <w:contextualSpacing/>
              <w:jc w:val="center"/>
              <w:rPr>
                <w:b/>
              </w:rPr>
            </w:pPr>
            <w:r>
              <w:rPr>
                <w:b/>
              </w:rPr>
              <w:t>NS</w:t>
            </w:r>
            <w:r w:rsidR="0008120D">
              <w:rPr>
                <w:b/>
              </w:rPr>
              <w:t>CUT</w:t>
            </w:r>
          </w:p>
          <w:p w:rsidR="00C42D74" w:rsidRPr="00140C52" w:rsidRDefault="00C42D74" w:rsidP="006B0E92">
            <w:pPr>
              <w:contextualSpacing/>
              <w:jc w:val="center"/>
              <w:rPr>
                <w:b/>
              </w:rPr>
            </w:pPr>
            <w:r>
              <w:rPr>
                <w:b/>
              </w:rPr>
              <w:t>0.75</w:t>
            </w:r>
          </w:p>
        </w:tc>
        <w:tc>
          <w:tcPr>
            <w:tcW w:w="1350" w:type="dxa"/>
            <w:shd w:val="clear" w:color="auto" w:fill="C6D9F1"/>
            <w:vAlign w:val="center"/>
          </w:tcPr>
          <w:p w:rsidR="00C42D74" w:rsidRPr="00140C52" w:rsidRDefault="00C42D74" w:rsidP="006B0E92">
            <w:pPr>
              <w:contextualSpacing/>
              <w:jc w:val="center"/>
              <w:rPr>
                <w:b/>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Pr>
                <w:b/>
                <w:szCs w:val="18"/>
              </w:rPr>
              <w:t>1</w:t>
            </w:r>
            <w:r w:rsidRPr="00C37589">
              <w:rPr>
                <w:b/>
                <w:szCs w:val="18"/>
              </w:rPr>
              <w:t xml:space="preserve"> Phase,</w:t>
            </w:r>
          </w:p>
          <w:p w:rsidR="00C42D74" w:rsidRPr="00C37589" w:rsidRDefault="00C42D74" w:rsidP="006B0E92">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C42D74" w:rsidRPr="00C37589" w:rsidRDefault="00C42D74" w:rsidP="006B0E92">
            <w:pPr>
              <w:contextualSpacing/>
              <w:jc w:val="center"/>
              <w:rPr>
                <w:b/>
                <w:szCs w:val="18"/>
              </w:rPr>
            </w:pPr>
            <w:r>
              <w:rPr>
                <w:b/>
                <w:szCs w:val="18"/>
              </w:rPr>
              <w:t>2250</w:t>
            </w:r>
          </w:p>
        </w:tc>
        <w:tc>
          <w:tcPr>
            <w:tcW w:w="1350" w:type="dxa"/>
            <w:shd w:val="clear" w:color="auto" w:fill="C6D9F1"/>
            <w:vAlign w:val="center"/>
          </w:tcPr>
          <w:p w:rsidR="00C42D74" w:rsidRPr="00C37589" w:rsidRDefault="00C42D74" w:rsidP="006B0E92">
            <w:pPr>
              <w:contextualSpacing/>
              <w:jc w:val="center"/>
              <w:rPr>
                <w:b/>
                <w:szCs w:val="18"/>
              </w:rPr>
            </w:pPr>
            <w:r w:rsidRPr="00C37589">
              <w:rPr>
                <w:b/>
                <w:szCs w:val="18"/>
              </w:rPr>
              <w:t>R-22</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650 X 600 X 80</w:t>
            </w:r>
            <w:r w:rsidRPr="00C37589">
              <w:rPr>
                <w:b/>
                <w:sz w:val="20"/>
                <w:szCs w:val="18"/>
              </w:rPr>
              <w:t>0</w:t>
            </w:r>
          </w:p>
        </w:tc>
        <w:tc>
          <w:tcPr>
            <w:tcW w:w="966" w:type="dxa"/>
            <w:shd w:val="clear" w:color="auto" w:fill="C6D9F1"/>
            <w:vAlign w:val="center"/>
          </w:tcPr>
          <w:p w:rsidR="00C42D74" w:rsidRPr="00C37589" w:rsidRDefault="00C42D74" w:rsidP="006B0E92">
            <w:pPr>
              <w:contextualSpacing/>
              <w:jc w:val="center"/>
              <w:rPr>
                <w:b/>
              </w:rPr>
            </w:pPr>
            <w:r>
              <w:rPr>
                <w:b/>
              </w:rPr>
              <w:t>15</w:t>
            </w:r>
          </w:p>
        </w:tc>
        <w:tc>
          <w:tcPr>
            <w:tcW w:w="836" w:type="dxa"/>
            <w:shd w:val="clear" w:color="auto" w:fill="C6D9F1"/>
          </w:tcPr>
          <w:p w:rsidR="00C42D74" w:rsidRDefault="00C42D74" w:rsidP="008F0D9A">
            <w:pPr>
              <w:contextualSpacing/>
              <w:jc w:val="center"/>
              <w:rPr>
                <w:b/>
                <w:szCs w:val="18"/>
              </w:rPr>
            </w:pPr>
          </w:p>
          <w:p w:rsidR="00C42D74" w:rsidRPr="00C37589" w:rsidRDefault="00C42D74" w:rsidP="008F0D9A">
            <w:pPr>
              <w:contextualSpacing/>
              <w:jc w:val="center"/>
              <w:rPr>
                <w:b/>
                <w:szCs w:val="18"/>
              </w:rPr>
            </w:pPr>
            <w:r>
              <w:rPr>
                <w:b/>
                <w:szCs w:val="18"/>
              </w:rPr>
              <w:t>20</w:t>
            </w:r>
          </w:p>
        </w:tc>
        <w:tc>
          <w:tcPr>
            <w:tcW w:w="1078" w:type="dxa"/>
            <w:shd w:val="clear" w:color="auto" w:fill="C6D9F1"/>
            <w:vAlign w:val="center"/>
          </w:tcPr>
          <w:p w:rsidR="00C42D74" w:rsidRPr="00C37589" w:rsidRDefault="00C42D74" w:rsidP="006B0E92">
            <w:pPr>
              <w:contextualSpacing/>
              <w:jc w:val="center"/>
              <w:rPr>
                <w:b/>
                <w:szCs w:val="18"/>
              </w:rPr>
            </w:pPr>
            <w:r w:rsidRPr="00C37589">
              <w:rPr>
                <w:b/>
                <w:szCs w:val="18"/>
              </w:rPr>
              <w:t>¾”</w:t>
            </w:r>
          </w:p>
        </w:tc>
      </w:tr>
      <w:tr w:rsidR="00C42D74" w:rsidRPr="00B10B22" w:rsidTr="0008120D">
        <w:trPr>
          <w:trHeight w:val="360"/>
        </w:trPr>
        <w:tc>
          <w:tcPr>
            <w:tcW w:w="990" w:type="dxa"/>
            <w:shd w:val="clear" w:color="auto" w:fill="C6D9F1"/>
            <w:vAlign w:val="center"/>
          </w:tcPr>
          <w:p w:rsidR="00C42D74" w:rsidRPr="00140C52" w:rsidRDefault="00C42D74" w:rsidP="00CC3531">
            <w:pPr>
              <w:contextualSpacing/>
              <w:jc w:val="center"/>
              <w:rPr>
                <w:b/>
              </w:rPr>
            </w:pPr>
            <w:r>
              <w:rPr>
                <w:b/>
              </w:rPr>
              <w:t>NS</w:t>
            </w:r>
            <w:r w:rsidR="00CC3531">
              <w:rPr>
                <w:b/>
              </w:rPr>
              <w:t>CUT</w:t>
            </w:r>
            <w:r w:rsidRPr="00140C52">
              <w:rPr>
                <w:b/>
              </w:rPr>
              <w:t>.0</w:t>
            </w:r>
          </w:p>
        </w:tc>
        <w:tc>
          <w:tcPr>
            <w:tcW w:w="1350" w:type="dxa"/>
            <w:shd w:val="clear" w:color="auto" w:fill="C6D9F1"/>
            <w:vAlign w:val="center"/>
          </w:tcPr>
          <w:p w:rsidR="00C42D74" w:rsidRPr="00140C52" w:rsidRDefault="00C42D74" w:rsidP="006B0E92">
            <w:pPr>
              <w:contextualSpacing/>
              <w:jc w:val="center"/>
              <w:rPr>
                <w:b/>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Pr>
                <w:b/>
                <w:szCs w:val="18"/>
              </w:rPr>
              <w:t>1</w:t>
            </w:r>
            <w:r w:rsidRPr="00C37589">
              <w:rPr>
                <w:b/>
                <w:szCs w:val="18"/>
              </w:rPr>
              <w:t xml:space="preserve"> Phase,</w:t>
            </w:r>
          </w:p>
          <w:p w:rsidR="00C42D74" w:rsidRPr="00C37589" w:rsidRDefault="00C42D74" w:rsidP="006B0E92">
            <w:pPr>
              <w:contextualSpacing/>
              <w:jc w:val="center"/>
              <w:rPr>
                <w:b/>
                <w:szCs w:val="18"/>
              </w:rPr>
            </w:pPr>
            <w:r>
              <w:rPr>
                <w:b/>
                <w:szCs w:val="18"/>
              </w:rPr>
              <w:t>230</w:t>
            </w:r>
            <w:r w:rsidRPr="00C37589">
              <w:rPr>
                <w:b/>
                <w:szCs w:val="18"/>
              </w:rPr>
              <w:t xml:space="preserve"> Volts, 50 Hz</w:t>
            </w:r>
          </w:p>
        </w:tc>
        <w:tc>
          <w:tcPr>
            <w:tcW w:w="1169" w:type="dxa"/>
            <w:shd w:val="clear" w:color="auto" w:fill="C6D9F1"/>
            <w:vAlign w:val="center"/>
          </w:tcPr>
          <w:p w:rsidR="00C42D74" w:rsidRPr="00C37589" w:rsidRDefault="00C42D74" w:rsidP="006B0E92">
            <w:pPr>
              <w:contextualSpacing/>
              <w:jc w:val="center"/>
              <w:rPr>
                <w:b/>
                <w:szCs w:val="18"/>
              </w:rPr>
            </w:pPr>
            <w:r w:rsidRPr="00C37589">
              <w:rPr>
                <w:b/>
                <w:szCs w:val="18"/>
              </w:rPr>
              <w:t>3000</w:t>
            </w:r>
          </w:p>
        </w:tc>
        <w:tc>
          <w:tcPr>
            <w:tcW w:w="1350" w:type="dxa"/>
            <w:shd w:val="clear" w:color="auto" w:fill="C6D9F1"/>
            <w:vAlign w:val="center"/>
          </w:tcPr>
          <w:p w:rsidR="00C42D74" w:rsidRPr="00C37589" w:rsidRDefault="00C42D74" w:rsidP="006B0E92">
            <w:pPr>
              <w:contextualSpacing/>
              <w:jc w:val="center"/>
              <w:rPr>
                <w:b/>
                <w:szCs w:val="18"/>
              </w:rPr>
            </w:pPr>
            <w:r w:rsidRPr="00C37589">
              <w:rPr>
                <w:b/>
                <w:szCs w:val="18"/>
              </w:rPr>
              <w:t>R-22</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650 X 600 X 80</w:t>
            </w:r>
            <w:r w:rsidRPr="00C37589">
              <w:rPr>
                <w:b/>
                <w:sz w:val="20"/>
                <w:szCs w:val="18"/>
              </w:rPr>
              <w:t>0</w:t>
            </w:r>
          </w:p>
        </w:tc>
        <w:tc>
          <w:tcPr>
            <w:tcW w:w="966" w:type="dxa"/>
            <w:shd w:val="clear" w:color="auto" w:fill="C6D9F1"/>
            <w:vAlign w:val="center"/>
          </w:tcPr>
          <w:p w:rsidR="00C42D74" w:rsidRPr="00C37589" w:rsidRDefault="00C42D74" w:rsidP="006B0E92">
            <w:pPr>
              <w:contextualSpacing/>
              <w:jc w:val="center"/>
              <w:rPr>
                <w:b/>
              </w:rPr>
            </w:pPr>
            <w:r>
              <w:rPr>
                <w:b/>
              </w:rPr>
              <w:t>15</w:t>
            </w:r>
          </w:p>
        </w:tc>
        <w:tc>
          <w:tcPr>
            <w:tcW w:w="836" w:type="dxa"/>
            <w:shd w:val="clear" w:color="auto" w:fill="C6D9F1"/>
          </w:tcPr>
          <w:p w:rsidR="00C42D74" w:rsidRPr="00C37589" w:rsidRDefault="00C42D74" w:rsidP="008F0D9A">
            <w:pPr>
              <w:contextualSpacing/>
              <w:jc w:val="center"/>
              <w:rPr>
                <w:b/>
                <w:szCs w:val="18"/>
              </w:rPr>
            </w:pPr>
            <w:r>
              <w:rPr>
                <w:b/>
                <w:szCs w:val="18"/>
              </w:rPr>
              <w:t>20</w:t>
            </w:r>
          </w:p>
        </w:tc>
        <w:tc>
          <w:tcPr>
            <w:tcW w:w="1078" w:type="dxa"/>
            <w:shd w:val="clear" w:color="auto" w:fill="C6D9F1"/>
            <w:vAlign w:val="center"/>
          </w:tcPr>
          <w:p w:rsidR="00C42D74" w:rsidRPr="00C37589" w:rsidRDefault="00C42D74" w:rsidP="006B0E92">
            <w:pPr>
              <w:contextualSpacing/>
              <w:jc w:val="center"/>
              <w:rPr>
                <w:b/>
                <w:szCs w:val="18"/>
              </w:rPr>
            </w:pPr>
            <w:r w:rsidRPr="00C37589">
              <w:rPr>
                <w:b/>
                <w:szCs w:val="18"/>
              </w:rPr>
              <w:t>¾”</w:t>
            </w:r>
          </w:p>
        </w:tc>
      </w:tr>
      <w:tr w:rsidR="00C42D74" w:rsidRPr="00B10B22" w:rsidTr="0008120D">
        <w:trPr>
          <w:trHeight w:val="360"/>
        </w:trPr>
        <w:tc>
          <w:tcPr>
            <w:tcW w:w="990" w:type="dxa"/>
            <w:shd w:val="clear" w:color="auto" w:fill="C6D9F1"/>
            <w:vAlign w:val="center"/>
          </w:tcPr>
          <w:p w:rsidR="00C42D74" w:rsidRPr="00140C52" w:rsidRDefault="00C42D74" w:rsidP="006B0E92">
            <w:pPr>
              <w:contextualSpacing/>
              <w:jc w:val="center"/>
              <w:rPr>
                <w:b/>
              </w:rPr>
            </w:pPr>
            <w:r>
              <w:rPr>
                <w:b/>
              </w:rPr>
              <w:t>NS</w:t>
            </w:r>
            <w:r w:rsidRPr="00140C52">
              <w:rPr>
                <w:b/>
              </w:rPr>
              <w:t>CU</w:t>
            </w:r>
            <w:r w:rsidR="00CC3531">
              <w:rPr>
                <w:b/>
              </w:rPr>
              <w:t>T</w:t>
            </w:r>
            <w:r w:rsidRPr="00140C52">
              <w:rPr>
                <w:b/>
              </w:rPr>
              <w:t xml:space="preserve"> 1.0</w:t>
            </w:r>
          </w:p>
        </w:tc>
        <w:tc>
          <w:tcPr>
            <w:tcW w:w="1350" w:type="dxa"/>
            <w:shd w:val="clear" w:color="auto" w:fill="C6D9F1"/>
            <w:vAlign w:val="center"/>
          </w:tcPr>
          <w:p w:rsidR="00C42D74" w:rsidRPr="00140C52" w:rsidRDefault="00C42D74" w:rsidP="006B0E92">
            <w:pPr>
              <w:contextualSpacing/>
              <w:jc w:val="center"/>
              <w:rPr>
                <w:b/>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sidRPr="00C37589">
              <w:rPr>
                <w:b/>
                <w:szCs w:val="18"/>
              </w:rPr>
              <w:t>3 Phase,</w:t>
            </w:r>
          </w:p>
          <w:p w:rsidR="00C42D74" w:rsidRPr="00C37589" w:rsidRDefault="00C42D74" w:rsidP="006B0E92">
            <w:pPr>
              <w:contextualSpacing/>
              <w:jc w:val="center"/>
              <w:rPr>
                <w:b/>
                <w:szCs w:val="18"/>
              </w:rPr>
            </w:pPr>
            <w:r w:rsidRPr="00C37589">
              <w:rPr>
                <w:b/>
                <w:szCs w:val="18"/>
              </w:rPr>
              <w:t>415 Volts, 50 Hz</w:t>
            </w:r>
          </w:p>
        </w:tc>
        <w:tc>
          <w:tcPr>
            <w:tcW w:w="1169" w:type="dxa"/>
            <w:shd w:val="clear" w:color="auto" w:fill="C6D9F1"/>
            <w:vAlign w:val="center"/>
          </w:tcPr>
          <w:p w:rsidR="00C42D74" w:rsidRPr="00C37589" w:rsidRDefault="00C42D74" w:rsidP="006B0E92">
            <w:pPr>
              <w:contextualSpacing/>
              <w:jc w:val="center"/>
              <w:rPr>
                <w:b/>
                <w:szCs w:val="18"/>
              </w:rPr>
            </w:pPr>
            <w:r w:rsidRPr="00C37589">
              <w:rPr>
                <w:b/>
                <w:szCs w:val="18"/>
              </w:rPr>
              <w:t>3000</w:t>
            </w:r>
          </w:p>
        </w:tc>
        <w:tc>
          <w:tcPr>
            <w:tcW w:w="1350" w:type="dxa"/>
            <w:shd w:val="clear" w:color="auto" w:fill="C6D9F1"/>
            <w:vAlign w:val="center"/>
          </w:tcPr>
          <w:p w:rsidR="00C42D74" w:rsidRPr="00C37589" w:rsidRDefault="00C42D74" w:rsidP="006B0E92">
            <w:pPr>
              <w:contextualSpacing/>
              <w:jc w:val="center"/>
              <w:rPr>
                <w:b/>
                <w:szCs w:val="18"/>
              </w:rPr>
            </w:pPr>
            <w:r w:rsidRPr="00C37589">
              <w:rPr>
                <w:b/>
                <w:szCs w:val="18"/>
              </w:rPr>
              <w:t>R-22</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650 X 600 X 80</w:t>
            </w:r>
            <w:r w:rsidRPr="00C37589">
              <w:rPr>
                <w:b/>
                <w:sz w:val="20"/>
                <w:szCs w:val="18"/>
              </w:rPr>
              <w:t>0</w:t>
            </w:r>
          </w:p>
        </w:tc>
        <w:tc>
          <w:tcPr>
            <w:tcW w:w="966" w:type="dxa"/>
            <w:shd w:val="clear" w:color="auto" w:fill="C6D9F1"/>
            <w:vAlign w:val="center"/>
          </w:tcPr>
          <w:p w:rsidR="00C42D74" w:rsidRPr="00C37589" w:rsidRDefault="00C42D74" w:rsidP="006B0E92">
            <w:pPr>
              <w:contextualSpacing/>
              <w:jc w:val="center"/>
              <w:rPr>
                <w:b/>
              </w:rPr>
            </w:pPr>
            <w:r w:rsidRPr="00C37589">
              <w:rPr>
                <w:b/>
              </w:rPr>
              <w:t>20</w:t>
            </w:r>
          </w:p>
        </w:tc>
        <w:tc>
          <w:tcPr>
            <w:tcW w:w="836" w:type="dxa"/>
            <w:shd w:val="clear" w:color="auto" w:fill="C6D9F1"/>
          </w:tcPr>
          <w:p w:rsidR="00C42D74" w:rsidRPr="00C37589" w:rsidRDefault="00C42D74" w:rsidP="008F0D9A">
            <w:pPr>
              <w:contextualSpacing/>
              <w:jc w:val="center"/>
              <w:rPr>
                <w:b/>
                <w:szCs w:val="18"/>
              </w:rPr>
            </w:pPr>
            <w:r>
              <w:rPr>
                <w:b/>
                <w:szCs w:val="18"/>
              </w:rPr>
              <w:t>20</w:t>
            </w:r>
          </w:p>
        </w:tc>
        <w:tc>
          <w:tcPr>
            <w:tcW w:w="1078" w:type="dxa"/>
            <w:shd w:val="clear" w:color="auto" w:fill="C6D9F1"/>
            <w:vAlign w:val="center"/>
          </w:tcPr>
          <w:p w:rsidR="00C42D74" w:rsidRPr="00C37589" w:rsidRDefault="00C42D74" w:rsidP="006B0E92">
            <w:pPr>
              <w:contextualSpacing/>
              <w:jc w:val="center"/>
              <w:rPr>
                <w:b/>
                <w:szCs w:val="18"/>
              </w:rPr>
            </w:pPr>
            <w:r w:rsidRPr="00C37589">
              <w:rPr>
                <w:b/>
                <w:szCs w:val="18"/>
              </w:rPr>
              <w:t>¾</w:t>
            </w:r>
            <w:r>
              <w:rPr>
                <w:b/>
                <w:szCs w:val="18"/>
              </w:rPr>
              <w:t xml:space="preserve"> </w:t>
            </w:r>
            <w:r w:rsidRPr="00C37589">
              <w:rPr>
                <w:b/>
                <w:szCs w:val="18"/>
              </w:rPr>
              <w:t>”</w:t>
            </w:r>
          </w:p>
        </w:tc>
      </w:tr>
      <w:tr w:rsidR="00C42D74" w:rsidRPr="00B10B22" w:rsidTr="0008120D">
        <w:trPr>
          <w:trHeight w:val="360"/>
        </w:trPr>
        <w:tc>
          <w:tcPr>
            <w:tcW w:w="990" w:type="dxa"/>
            <w:shd w:val="clear" w:color="auto" w:fill="C6D9F1"/>
            <w:vAlign w:val="center"/>
          </w:tcPr>
          <w:p w:rsidR="00C42D74" w:rsidRPr="00140C52" w:rsidRDefault="00C42D74" w:rsidP="006B0E92">
            <w:pPr>
              <w:contextualSpacing/>
              <w:jc w:val="center"/>
              <w:rPr>
                <w:b/>
                <w:bCs/>
              </w:rPr>
            </w:pPr>
            <w:r>
              <w:rPr>
                <w:b/>
              </w:rPr>
              <w:t>NS</w:t>
            </w:r>
            <w:r w:rsidRPr="00140C52">
              <w:rPr>
                <w:b/>
              </w:rPr>
              <w:t>CU</w:t>
            </w:r>
            <w:r w:rsidR="00CC3531">
              <w:rPr>
                <w:b/>
              </w:rPr>
              <w:t>T</w:t>
            </w:r>
            <w:r w:rsidRPr="00140C52">
              <w:rPr>
                <w:b/>
              </w:rPr>
              <w:t xml:space="preserve"> 1.5</w:t>
            </w:r>
          </w:p>
        </w:tc>
        <w:tc>
          <w:tcPr>
            <w:tcW w:w="1350" w:type="dxa"/>
            <w:shd w:val="clear" w:color="auto" w:fill="C6D9F1"/>
            <w:vAlign w:val="center"/>
          </w:tcPr>
          <w:p w:rsidR="00C42D74" w:rsidRPr="00140C52" w:rsidRDefault="00C42D74" w:rsidP="006B0E92">
            <w:pPr>
              <w:contextualSpacing/>
              <w:jc w:val="center"/>
              <w:rPr>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sidRPr="00C37589">
              <w:rPr>
                <w:b/>
                <w:szCs w:val="18"/>
              </w:rPr>
              <w:t>3 Phase,</w:t>
            </w:r>
          </w:p>
          <w:p w:rsidR="00C42D74" w:rsidRPr="00C37589" w:rsidRDefault="00C42D74" w:rsidP="006B0E92">
            <w:pPr>
              <w:contextualSpacing/>
              <w:jc w:val="center"/>
              <w:rPr>
                <w:b/>
                <w:szCs w:val="18"/>
              </w:rPr>
            </w:pPr>
            <w:r w:rsidRPr="00C37589">
              <w:rPr>
                <w:b/>
                <w:szCs w:val="18"/>
              </w:rPr>
              <w:t>415 Volts, 50 Hz</w:t>
            </w:r>
          </w:p>
        </w:tc>
        <w:tc>
          <w:tcPr>
            <w:tcW w:w="1169" w:type="dxa"/>
            <w:shd w:val="clear" w:color="auto" w:fill="C6D9F1"/>
            <w:vAlign w:val="center"/>
          </w:tcPr>
          <w:p w:rsidR="00C42D74" w:rsidRPr="00C37589" w:rsidRDefault="00C42D74" w:rsidP="006B0E92">
            <w:pPr>
              <w:contextualSpacing/>
              <w:jc w:val="center"/>
              <w:rPr>
                <w:b/>
                <w:szCs w:val="18"/>
              </w:rPr>
            </w:pPr>
            <w:r w:rsidRPr="00E85C8D">
              <w:rPr>
                <w:b/>
                <w:szCs w:val="18"/>
              </w:rPr>
              <w:t>4500</w:t>
            </w:r>
          </w:p>
        </w:tc>
        <w:tc>
          <w:tcPr>
            <w:tcW w:w="1350" w:type="dxa"/>
            <w:shd w:val="clear" w:color="auto" w:fill="C6D9F1"/>
            <w:vAlign w:val="center"/>
          </w:tcPr>
          <w:p w:rsidR="00C42D74" w:rsidRPr="00C37589" w:rsidRDefault="00C42D74" w:rsidP="006B0E92">
            <w:pPr>
              <w:contextualSpacing/>
              <w:jc w:val="center"/>
              <w:rPr>
                <w:b/>
                <w:szCs w:val="18"/>
              </w:rPr>
            </w:pPr>
            <w:r w:rsidRPr="00C37589">
              <w:rPr>
                <w:b/>
                <w:szCs w:val="18"/>
              </w:rPr>
              <w:t>R-22</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700 X 70</w:t>
            </w:r>
            <w:r w:rsidRPr="00C37589">
              <w:rPr>
                <w:b/>
                <w:sz w:val="20"/>
                <w:szCs w:val="18"/>
              </w:rPr>
              <w:t>0 X 1100</w:t>
            </w:r>
          </w:p>
        </w:tc>
        <w:tc>
          <w:tcPr>
            <w:tcW w:w="966" w:type="dxa"/>
            <w:shd w:val="clear" w:color="auto" w:fill="C6D9F1"/>
          </w:tcPr>
          <w:p w:rsidR="00C42D74" w:rsidRPr="00C37589" w:rsidRDefault="00C42D74" w:rsidP="006B0E92">
            <w:pPr>
              <w:contextualSpacing/>
              <w:rPr>
                <w:b/>
              </w:rPr>
            </w:pPr>
            <w:r w:rsidRPr="00C37589">
              <w:rPr>
                <w:b/>
              </w:rPr>
              <w:t xml:space="preserve">      32</w:t>
            </w:r>
          </w:p>
        </w:tc>
        <w:tc>
          <w:tcPr>
            <w:tcW w:w="836" w:type="dxa"/>
            <w:shd w:val="clear" w:color="auto" w:fill="C6D9F1"/>
          </w:tcPr>
          <w:p w:rsidR="00C42D74" w:rsidRPr="00C37589" w:rsidRDefault="00E91C7F" w:rsidP="008F0D9A">
            <w:pPr>
              <w:contextualSpacing/>
              <w:jc w:val="center"/>
              <w:rPr>
                <w:b/>
                <w:szCs w:val="18"/>
              </w:rPr>
            </w:pPr>
            <w:r>
              <w:rPr>
                <w:b/>
                <w:szCs w:val="18"/>
              </w:rPr>
              <w:t>25</w:t>
            </w:r>
          </w:p>
        </w:tc>
        <w:tc>
          <w:tcPr>
            <w:tcW w:w="1078" w:type="dxa"/>
            <w:shd w:val="clear" w:color="auto" w:fill="C6D9F1"/>
            <w:vAlign w:val="center"/>
          </w:tcPr>
          <w:p w:rsidR="00C42D74" w:rsidRPr="00C37589" w:rsidRDefault="00C42D74" w:rsidP="006B0E92">
            <w:pPr>
              <w:contextualSpacing/>
              <w:jc w:val="center"/>
              <w:rPr>
                <w:b/>
                <w:szCs w:val="18"/>
              </w:rPr>
            </w:pPr>
            <w:r w:rsidRPr="00C37589">
              <w:rPr>
                <w:b/>
                <w:szCs w:val="18"/>
              </w:rPr>
              <w:t>¾</w:t>
            </w:r>
            <w:r>
              <w:rPr>
                <w:b/>
                <w:szCs w:val="18"/>
              </w:rPr>
              <w:t xml:space="preserve"> </w:t>
            </w:r>
            <w:r w:rsidRPr="00C37589">
              <w:rPr>
                <w:b/>
                <w:szCs w:val="18"/>
              </w:rPr>
              <w:t>”</w:t>
            </w:r>
          </w:p>
        </w:tc>
      </w:tr>
      <w:tr w:rsidR="00C42D74" w:rsidRPr="00B10B22" w:rsidTr="0008120D">
        <w:trPr>
          <w:trHeight w:val="360"/>
        </w:trPr>
        <w:tc>
          <w:tcPr>
            <w:tcW w:w="990" w:type="dxa"/>
            <w:shd w:val="clear" w:color="auto" w:fill="C6D9F1"/>
            <w:vAlign w:val="center"/>
          </w:tcPr>
          <w:p w:rsidR="00C42D74" w:rsidRPr="00140C52" w:rsidRDefault="00C42D74" w:rsidP="006B0E92">
            <w:pPr>
              <w:contextualSpacing/>
              <w:jc w:val="center"/>
              <w:rPr>
                <w:b/>
                <w:bCs/>
              </w:rPr>
            </w:pPr>
            <w:r>
              <w:rPr>
                <w:b/>
              </w:rPr>
              <w:t>NS</w:t>
            </w:r>
            <w:r w:rsidRPr="00140C52">
              <w:rPr>
                <w:b/>
              </w:rPr>
              <w:t>CU</w:t>
            </w:r>
            <w:r w:rsidR="00CC3531">
              <w:rPr>
                <w:b/>
              </w:rPr>
              <w:t>T</w:t>
            </w:r>
            <w:r w:rsidRPr="00140C52">
              <w:rPr>
                <w:b/>
              </w:rPr>
              <w:t xml:space="preserve"> 2.0</w:t>
            </w:r>
          </w:p>
        </w:tc>
        <w:tc>
          <w:tcPr>
            <w:tcW w:w="1350" w:type="dxa"/>
            <w:shd w:val="clear" w:color="auto" w:fill="C6D9F1"/>
            <w:vAlign w:val="center"/>
          </w:tcPr>
          <w:p w:rsidR="00C42D74" w:rsidRPr="00140C52" w:rsidRDefault="00C42D74" w:rsidP="006B0E92">
            <w:pPr>
              <w:contextualSpacing/>
              <w:jc w:val="center"/>
              <w:rPr>
                <w:sz w:val="18"/>
                <w:szCs w:val="18"/>
              </w:rPr>
            </w:pPr>
            <w:r w:rsidRPr="00140C52">
              <w:rPr>
                <w:b/>
                <w:szCs w:val="18"/>
              </w:rPr>
              <w:t>Recip</w:t>
            </w:r>
          </w:p>
        </w:tc>
        <w:tc>
          <w:tcPr>
            <w:tcW w:w="1981" w:type="dxa"/>
            <w:shd w:val="clear" w:color="auto" w:fill="C6D9F1"/>
            <w:vAlign w:val="center"/>
          </w:tcPr>
          <w:p w:rsidR="00C42D74" w:rsidRPr="00C37589" w:rsidRDefault="00C42D74" w:rsidP="006B0E92">
            <w:pPr>
              <w:contextualSpacing/>
              <w:jc w:val="center"/>
              <w:rPr>
                <w:b/>
                <w:szCs w:val="18"/>
              </w:rPr>
            </w:pPr>
            <w:r w:rsidRPr="00C37589">
              <w:rPr>
                <w:b/>
                <w:szCs w:val="18"/>
              </w:rPr>
              <w:t>3 Phase,</w:t>
            </w:r>
          </w:p>
          <w:p w:rsidR="00C42D74" w:rsidRPr="00C37589" w:rsidRDefault="00C42D74" w:rsidP="006B0E92">
            <w:pPr>
              <w:contextualSpacing/>
              <w:jc w:val="center"/>
              <w:rPr>
                <w:b/>
                <w:szCs w:val="18"/>
              </w:rPr>
            </w:pPr>
            <w:r w:rsidRPr="00C37589">
              <w:rPr>
                <w:b/>
                <w:szCs w:val="18"/>
              </w:rPr>
              <w:t>415 Volts, 50 Hz</w:t>
            </w:r>
          </w:p>
        </w:tc>
        <w:tc>
          <w:tcPr>
            <w:tcW w:w="1169" w:type="dxa"/>
            <w:shd w:val="clear" w:color="auto" w:fill="C6D9F1"/>
            <w:vAlign w:val="center"/>
          </w:tcPr>
          <w:p w:rsidR="00C42D74" w:rsidRPr="00C37589" w:rsidRDefault="00C42D74" w:rsidP="006B0E92">
            <w:pPr>
              <w:contextualSpacing/>
              <w:jc w:val="center"/>
              <w:rPr>
                <w:b/>
                <w:szCs w:val="18"/>
              </w:rPr>
            </w:pPr>
            <w:r w:rsidRPr="00C37589">
              <w:rPr>
                <w:b/>
                <w:szCs w:val="18"/>
              </w:rPr>
              <w:t>6000</w:t>
            </w:r>
          </w:p>
        </w:tc>
        <w:tc>
          <w:tcPr>
            <w:tcW w:w="1350" w:type="dxa"/>
            <w:shd w:val="clear" w:color="auto" w:fill="C6D9F1"/>
            <w:vAlign w:val="center"/>
          </w:tcPr>
          <w:p w:rsidR="00C42D74" w:rsidRPr="00C37589" w:rsidRDefault="00C42D74" w:rsidP="006B0E92">
            <w:pPr>
              <w:contextualSpacing/>
              <w:jc w:val="center"/>
              <w:rPr>
                <w:b/>
                <w:szCs w:val="18"/>
              </w:rPr>
            </w:pPr>
            <w:r w:rsidRPr="00C37589">
              <w:rPr>
                <w:b/>
                <w:szCs w:val="18"/>
              </w:rPr>
              <w:t>R-22</w:t>
            </w:r>
          </w:p>
        </w:tc>
        <w:tc>
          <w:tcPr>
            <w:tcW w:w="1800" w:type="dxa"/>
            <w:shd w:val="clear" w:color="auto" w:fill="C6D9F1"/>
            <w:vAlign w:val="center"/>
          </w:tcPr>
          <w:p w:rsidR="00C42D74" w:rsidRPr="00C37589" w:rsidRDefault="00C42D74" w:rsidP="006B0E92">
            <w:pPr>
              <w:contextualSpacing/>
              <w:jc w:val="center"/>
              <w:rPr>
                <w:b/>
                <w:sz w:val="20"/>
                <w:szCs w:val="18"/>
              </w:rPr>
            </w:pPr>
            <w:r>
              <w:rPr>
                <w:b/>
                <w:sz w:val="20"/>
                <w:szCs w:val="18"/>
              </w:rPr>
              <w:t>700 X 700 X 12</w:t>
            </w:r>
            <w:r w:rsidRPr="00C37589">
              <w:rPr>
                <w:b/>
                <w:sz w:val="20"/>
                <w:szCs w:val="18"/>
              </w:rPr>
              <w:t>00</w:t>
            </w:r>
          </w:p>
        </w:tc>
        <w:tc>
          <w:tcPr>
            <w:tcW w:w="966" w:type="dxa"/>
            <w:shd w:val="clear" w:color="auto" w:fill="C6D9F1"/>
          </w:tcPr>
          <w:p w:rsidR="00C42D74" w:rsidRPr="00C37589" w:rsidRDefault="00C42D74" w:rsidP="006B0E92">
            <w:pPr>
              <w:contextualSpacing/>
              <w:jc w:val="center"/>
              <w:rPr>
                <w:b/>
              </w:rPr>
            </w:pPr>
            <w:r w:rsidRPr="00C37589">
              <w:rPr>
                <w:b/>
              </w:rPr>
              <w:t>40</w:t>
            </w:r>
          </w:p>
        </w:tc>
        <w:tc>
          <w:tcPr>
            <w:tcW w:w="836" w:type="dxa"/>
            <w:shd w:val="clear" w:color="auto" w:fill="C6D9F1"/>
          </w:tcPr>
          <w:p w:rsidR="00C42D74" w:rsidRDefault="00C42D74" w:rsidP="008F0D9A">
            <w:pPr>
              <w:contextualSpacing/>
              <w:jc w:val="center"/>
              <w:rPr>
                <w:b/>
                <w:szCs w:val="18"/>
              </w:rPr>
            </w:pPr>
            <w:r>
              <w:rPr>
                <w:b/>
                <w:szCs w:val="18"/>
              </w:rPr>
              <w:t>30</w:t>
            </w:r>
          </w:p>
        </w:tc>
        <w:tc>
          <w:tcPr>
            <w:tcW w:w="1078" w:type="dxa"/>
            <w:shd w:val="clear" w:color="auto" w:fill="C6D9F1"/>
            <w:vAlign w:val="center"/>
          </w:tcPr>
          <w:p w:rsidR="00C42D74" w:rsidRPr="00C37589" w:rsidRDefault="00C42D74" w:rsidP="006B0E92">
            <w:pPr>
              <w:contextualSpacing/>
              <w:jc w:val="center"/>
              <w:rPr>
                <w:b/>
                <w:szCs w:val="18"/>
              </w:rPr>
            </w:pPr>
            <w:r>
              <w:rPr>
                <w:b/>
                <w:szCs w:val="18"/>
              </w:rPr>
              <w:t xml:space="preserve">1 </w:t>
            </w:r>
            <w:r w:rsidRPr="00C37589">
              <w:rPr>
                <w:b/>
                <w:szCs w:val="18"/>
              </w:rPr>
              <w:t>”</w:t>
            </w:r>
          </w:p>
        </w:tc>
      </w:tr>
    </w:tbl>
    <w:p w:rsidR="00C42D74" w:rsidRDefault="00C42D74" w:rsidP="00D925B3">
      <w:pPr>
        <w:spacing w:line="240" w:lineRule="auto"/>
        <w:contextualSpacing/>
        <w:jc w:val="center"/>
        <w:rPr>
          <w:rFonts w:ascii="Arial" w:hAnsi="Arial" w:cs="Arial"/>
          <w:b/>
        </w:rPr>
      </w:pPr>
    </w:p>
    <w:p w:rsidR="00C42D74" w:rsidRDefault="00C42D74" w:rsidP="00A848E5">
      <w:pPr>
        <w:spacing w:line="240" w:lineRule="auto"/>
        <w:contextualSpacing/>
        <w:rPr>
          <w:rFonts w:ascii="Arial" w:hAnsi="Arial" w:cs="Arial"/>
          <w:b/>
        </w:rPr>
      </w:pPr>
    </w:p>
    <w:sectPr w:rsidR="00C42D74" w:rsidSect="007F247B">
      <w:headerReference w:type="even" r:id="rId8"/>
      <w:headerReference w:type="default" r:id="rId9"/>
      <w:footerReference w:type="even" r:id="rId10"/>
      <w:footerReference w:type="default" r:id="rId11"/>
      <w:headerReference w:type="first" r:id="rId12"/>
      <w:footerReference w:type="first" r:id="rId13"/>
      <w:pgSz w:w="11907" w:h="16839" w:code="9"/>
      <w:pgMar w:top="36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9D4" w:rsidRDefault="00BB59D4" w:rsidP="00AC666E">
      <w:pPr>
        <w:spacing w:after="0" w:line="240" w:lineRule="auto"/>
      </w:pPr>
      <w:r>
        <w:separator/>
      </w:r>
    </w:p>
  </w:endnote>
  <w:endnote w:type="continuationSeparator" w:id="1">
    <w:p w:rsidR="00BB59D4" w:rsidRDefault="00BB59D4" w:rsidP="00AC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C6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C6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C6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9D4" w:rsidRDefault="00BB59D4" w:rsidP="00AC666E">
      <w:pPr>
        <w:spacing w:after="0" w:line="240" w:lineRule="auto"/>
      </w:pPr>
      <w:r>
        <w:separator/>
      </w:r>
    </w:p>
  </w:footnote>
  <w:footnote w:type="continuationSeparator" w:id="1">
    <w:p w:rsidR="00BB59D4" w:rsidRDefault="00BB59D4" w:rsidP="00AC6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53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704" o:spid="_x0000_s3080" type="#_x0000_t136" style="position:absolute;margin-left:0;margin-top:0;width:633.8pt;height:70.4pt;rotation:315;z-index:-251654144;mso-position-horizontal:center;mso-position-horizontal-relative:margin;mso-position-vertical:center;mso-position-vertical-relative:margin" o:allowincell="f" fillcolor="#5a5a5a [2109]" stroked="f">
          <v:fill opacity=".5"/>
          <v:textpath style="font-family:&quot;Times New Roman&quot;;font-size:1pt" string="www.bagwanref.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53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705" o:spid="_x0000_s3081" type="#_x0000_t136" style="position:absolute;margin-left:0;margin-top:0;width:633.8pt;height:70.4pt;rotation:315;z-index:-251652096;mso-position-horizontal:center;mso-position-horizontal-relative:margin;mso-position-vertical:center;mso-position-vertical-relative:margin" o:allowincell="f" fillcolor="#5a5a5a [2109]" stroked="f">
          <v:fill opacity=".5"/>
          <v:textpath style="font-family:&quot;Times New Roman&quot;;font-size:1pt" string="www.bagwanref.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6E" w:rsidRDefault="00A53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8703" o:spid="_x0000_s3079" type="#_x0000_t136" style="position:absolute;margin-left:0;margin-top:0;width:633.8pt;height:70.4pt;rotation:315;z-index:-251656192;mso-position-horizontal:center;mso-position-horizontal-relative:margin;mso-position-vertical:center;mso-position-vertical-relative:margin" o:allowincell="f" fillcolor="#5a5a5a [2109]" stroked="f">
          <v:fill opacity=".5"/>
          <v:textpath style="font-family:&quot;Times New Roman&quot;;font-size:1pt" string="www.bagwanref.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30840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8633959"/>
    <w:multiLevelType w:val="hybridMultilevel"/>
    <w:tmpl w:val="8848BF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42AA8"/>
    <w:multiLevelType w:val="multilevel"/>
    <w:tmpl w:val="6FEC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E1AE4"/>
    <w:multiLevelType w:val="hybridMultilevel"/>
    <w:tmpl w:val="B978EA00"/>
    <w:lvl w:ilvl="0" w:tplc="99641D6C">
      <w:start w:val="1"/>
      <w:numFmt w:val="bullet"/>
      <w:lvlText w:val="•"/>
      <w:lvlJc w:val="left"/>
      <w:pPr>
        <w:tabs>
          <w:tab w:val="num" w:pos="720"/>
        </w:tabs>
        <w:ind w:left="720" w:hanging="360"/>
      </w:pPr>
      <w:rPr>
        <w:rFonts w:ascii="Arial" w:hAnsi="Arial" w:hint="default"/>
      </w:rPr>
    </w:lvl>
    <w:lvl w:ilvl="1" w:tplc="39D88D5E" w:tentative="1">
      <w:start w:val="1"/>
      <w:numFmt w:val="bullet"/>
      <w:lvlText w:val="•"/>
      <w:lvlJc w:val="left"/>
      <w:pPr>
        <w:tabs>
          <w:tab w:val="num" w:pos="1440"/>
        </w:tabs>
        <w:ind w:left="1440" w:hanging="360"/>
      </w:pPr>
      <w:rPr>
        <w:rFonts w:ascii="Arial" w:hAnsi="Arial" w:hint="default"/>
      </w:rPr>
    </w:lvl>
    <w:lvl w:ilvl="2" w:tplc="CF800B12" w:tentative="1">
      <w:start w:val="1"/>
      <w:numFmt w:val="bullet"/>
      <w:lvlText w:val="•"/>
      <w:lvlJc w:val="left"/>
      <w:pPr>
        <w:tabs>
          <w:tab w:val="num" w:pos="2160"/>
        </w:tabs>
        <w:ind w:left="2160" w:hanging="360"/>
      </w:pPr>
      <w:rPr>
        <w:rFonts w:ascii="Arial" w:hAnsi="Arial" w:hint="default"/>
      </w:rPr>
    </w:lvl>
    <w:lvl w:ilvl="3" w:tplc="105C1B2C" w:tentative="1">
      <w:start w:val="1"/>
      <w:numFmt w:val="bullet"/>
      <w:lvlText w:val="•"/>
      <w:lvlJc w:val="left"/>
      <w:pPr>
        <w:tabs>
          <w:tab w:val="num" w:pos="2880"/>
        </w:tabs>
        <w:ind w:left="2880" w:hanging="360"/>
      </w:pPr>
      <w:rPr>
        <w:rFonts w:ascii="Arial" w:hAnsi="Arial" w:hint="default"/>
      </w:rPr>
    </w:lvl>
    <w:lvl w:ilvl="4" w:tplc="A87AC352" w:tentative="1">
      <w:start w:val="1"/>
      <w:numFmt w:val="bullet"/>
      <w:lvlText w:val="•"/>
      <w:lvlJc w:val="left"/>
      <w:pPr>
        <w:tabs>
          <w:tab w:val="num" w:pos="3600"/>
        </w:tabs>
        <w:ind w:left="3600" w:hanging="360"/>
      </w:pPr>
      <w:rPr>
        <w:rFonts w:ascii="Arial" w:hAnsi="Arial" w:hint="default"/>
      </w:rPr>
    </w:lvl>
    <w:lvl w:ilvl="5" w:tplc="D2E8C5FE" w:tentative="1">
      <w:start w:val="1"/>
      <w:numFmt w:val="bullet"/>
      <w:lvlText w:val="•"/>
      <w:lvlJc w:val="left"/>
      <w:pPr>
        <w:tabs>
          <w:tab w:val="num" w:pos="4320"/>
        </w:tabs>
        <w:ind w:left="4320" w:hanging="360"/>
      </w:pPr>
      <w:rPr>
        <w:rFonts w:ascii="Arial" w:hAnsi="Arial" w:hint="default"/>
      </w:rPr>
    </w:lvl>
    <w:lvl w:ilvl="6" w:tplc="1A50D2C8" w:tentative="1">
      <w:start w:val="1"/>
      <w:numFmt w:val="bullet"/>
      <w:lvlText w:val="•"/>
      <w:lvlJc w:val="left"/>
      <w:pPr>
        <w:tabs>
          <w:tab w:val="num" w:pos="5040"/>
        </w:tabs>
        <w:ind w:left="5040" w:hanging="360"/>
      </w:pPr>
      <w:rPr>
        <w:rFonts w:ascii="Arial" w:hAnsi="Arial" w:hint="default"/>
      </w:rPr>
    </w:lvl>
    <w:lvl w:ilvl="7" w:tplc="F6163CAE" w:tentative="1">
      <w:start w:val="1"/>
      <w:numFmt w:val="bullet"/>
      <w:lvlText w:val="•"/>
      <w:lvlJc w:val="left"/>
      <w:pPr>
        <w:tabs>
          <w:tab w:val="num" w:pos="5760"/>
        </w:tabs>
        <w:ind w:left="5760" w:hanging="360"/>
      </w:pPr>
      <w:rPr>
        <w:rFonts w:ascii="Arial" w:hAnsi="Arial" w:hint="default"/>
      </w:rPr>
    </w:lvl>
    <w:lvl w:ilvl="8" w:tplc="27960FE2" w:tentative="1">
      <w:start w:val="1"/>
      <w:numFmt w:val="bullet"/>
      <w:lvlText w:val="•"/>
      <w:lvlJc w:val="left"/>
      <w:pPr>
        <w:tabs>
          <w:tab w:val="num" w:pos="6480"/>
        </w:tabs>
        <w:ind w:left="6480" w:hanging="360"/>
      </w:pPr>
      <w:rPr>
        <w:rFonts w:ascii="Arial" w:hAnsi="Arial" w:hint="default"/>
      </w:rPr>
    </w:lvl>
  </w:abstractNum>
  <w:abstractNum w:abstractNumId="4">
    <w:nsid w:val="34822975"/>
    <w:multiLevelType w:val="multilevel"/>
    <w:tmpl w:val="6F0E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4200D"/>
    <w:multiLevelType w:val="hybridMultilevel"/>
    <w:tmpl w:val="A8160156"/>
    <w:lvl w:ilvl="0" w:tplc="AE4ACEC2">
      <w:start w:val="1"/>
      <w:numFmt w:val="bullet"/>
      <w:lvlText w:val="•"/>
      <w:lvlJc w:val="left"/>
      <w:pPr>
        <w:tabs>
          <w:tab w:val="num" w:pos="720"/>
        </w:tabs>
        <w:ind w:left="720" w:hanging="360"/>
      </w:pPr>
      <w:rPr>
        <w:rFonts w:ascii="Arial" w:hAnsi="Arial" w:hint="default"/>
      </w:rPr>
    </w:lvl>
    <w:lvl w:ilvl="1" w:tplc="79289836" w:tentative="1">
      <w:start w:val="1"/>
      <w:numFmt w:val="bullet"/>
      <w:lvlText w:val="•"/>
      <w:lvlJc w:val="left"/>
      <w:pPr>
        <w:tabs>
          <w:tab w:val="num" w:pos="1440"/>
        </w:tabs>
        <w:ind w:left="1440" w:hanging="360"/>
      </w:pPr>
      <w:rPr>
        <w:rFonts w:ascii="Arial" w:hAnsi="Arial" w:hint="default"/>
      </w:rPr>
    </w:lvl>
    <w:lvl w:ilvl="2" w:tplc="BA501704" w:tentative="1">
      <w:start w:val="1"/>
      <w:numFmt w:val="bullet"/>
      <w:lvlText w:val="•"/>
      <w:lvlJc w:val="left"/>
      <w:pPr>
        <w:tabs>
          <w:tab w:val="num" w:pos="2160"/>
        </w:tabs>
        <w:ind w:left="2160" w:hanging="360"/>
      </w:pPr>
      <w:rPr>
        <w:rFonts w:ascii="Arial" w:hAnsi="Arial" w:hint="default"/>
      </w:rPr>
    </w:lvl>
    <w:lvl w:ilvl="3" w:tplc="6D607D4A" w:tentative="1">
      <w:start w:val="1"/>
      <w:numFmt w:val="bullet"/>
      <w:lvlText w:val="•"/>
      <w:lvlJc w:val="left"/>
      <w:pPr>
        <w:tabs>
          <w:tab w:val="num" w:pos="2880"/>
        </w:tabs>
        <w:ind w:left="2880" w:hanging="360"/>
      </w:pPr>
      <w:rPr>
        <w:rFonts w:ascii="Arial" w:hAnsi="Arial" w:hint="default"/>
      </w:rPr>
    </w:lvl>
    <w:lvl w:ilvl="4" w:tplc="EE085C38" w:tentative="1">
      <w:start w:val="1"/>
      <w:numFmt w:val="bullet"/>
      <w:lvlText w:val="•"/>
      <w:lvlJc w:val="left"/>
      <w:pPr>
        <w:tabs>
          <w:tab w:val="num" w:pos="3600"/>
        </w:tabs>
        <w:ind w:left="3600" w:hanging="360"/>
      </w:pPr>
      <w:rPr>
        <w:rFonts w:ascii="Arial" w:hAnsi="Arial" w:hint="default"/>
      </w:rPr>
    </w:lvl>
    <w:lvl w:ilvl="5" w:tplc="2D3E19F8" w:tentative="1">
      <w:start w:val="1"/>
      <w:numFmt w:val="bullet"/>
      <w:lvlText w:val="•"/>
      <w:lvlJc w:val="left"/>
      <w:pPr>
        <w:tabs>
          <w:tab w:val="num" w:pos="4320"/>
        </w:tabs>
        <w:ind w:left="4320" w:hanging="360"/>
      </w:pPr>
      <w:rPr>
        <w:rFonts w:ascii="Arial" w:hAnsi="Arial" w:hint="default"/>
      </w:rPr>
    </w:lvl>
    <w:lvl w:ilvl="6" w:tplc="91C818EC" w:tentative="1">
      <w:start w:val="1"/>
      <w:numFmt w:val="bullet"/>
      <w:lvlText w:val="•"/>
      <w:lvlJc w:val="left"/>
      <w:pPr>
        <w:tabs>
          <w:tab w:val="num" w:pos="5040"/>
        </w:tabs>
        <w:ind w:left="5040" w:hanging="360"/>
      </w:pPr>
      <w:rPr>
        <w:rFonts w:ascii="Arial" w:hAnsi="Arial" w:hint="default"/>
      </w:rPr>
    </w:lvl>
    <w:lvl w:ilvl="7" w:tplc="9DECDC0A" w:tentative="1">
      <w:start w:val="1"/>
      <w:numFmt w:val="bullet"/>
      <w:lvlText w:val="•"/>
      <w:lvlJc w:val="left"/>
      <w:pPr>
        <w:tabs>
          <w:tab w:val="num" w:pos="5760"/>
        </w:tabs>
        <w:ind w:left="5760" w:hanging="360"/>
      </w:pPr>
      <w:rPr>
        <w:rFonts w:ascii="Arial" w:hAnsi="Arial" w:hint="default"/>
      </w:rPr>
    </w:lvl>
    <w:lvl w:ilvl="8" w:tplc="FA94CA78" w:tentative="1">
      <w:start w:val="1"/>
      <w:numFmt w:val="bullet"/>
      <w:lvlText w:val="•"/>
      <w:lvlJc w:val="left"/>
      <w:pPr>
        <w:tabs>
          <w:tab w:val="num" w:pos="6480"/>
        </w:tabs>
        <w:ind w:left="6480" w:hanging="360"/>
      </w:pPr>
      <w:rPr>
        <w:rFonts w:ascii="Arial" w:hAnsi="Arial" w:hint="default"/>
      </w:rPr>
    </w:lvl>
  </w:abstractNum>
  <w:abstractNum w:abstractNumId="6">
    <w:nsid w:val="47ED1149"/>
    <w:multiLevelType w:val="hybridMultilevel"/>
    <w:tmpl w:val="9EB65C3E"/>
    <w:lvl w:ilvl="0" w:tplc="13EA73C6">
      <w:start w:val="1"/>
      <w:numFmt w:val="bullet"/>
      <w:lvlText w:val=""/>
      <w:lvlJc w:val="left"/>
      <w:pPr>
        <w:tabs>
          <w:tab w:val="num" w:pos="720"/>
        </w:tabs>
        <w:ind w:left="720" w:hanging="360"/>
      </w:pPr>
      <w:rPr>
        <w:rFonts w:ascii="Wingdings" w:hAnsi="Wingdings" w:hint="default"/>
      </w:rPr>
    </w:lvl>
    <w:lvl w:ilvl="1" w:tplc="0082C044" w:tentative="1">
      <w:start w:val="1"/>
      <w:numFmt w:val="bullet"/>
      <w:lvlText w:val=""/>
      <w:lvlJc w:val="left"/>
      <w:pPr>
        <w:tabs>
          <w:tab w:val="num" w:pos="1440"/>
        </w:tabs>
        <w:ind w:left="1440" w:hanging="360"/>
      </w:pPr>
      <w:rPr>
        <w:rFonts w:ascii="Wingdings" w:hAnsi="Wingdings" w:hint="default"/>
      </w:rPr>
    </w:lvl>
    <w:lvl w:ilvl="2" w:tplc="817E65A0" w:tentative="1">
      <w:start w:val="1"/>
      <w:numFmt w:val="bullet"/>
      <w:lvlText w:val=""/>
      <w:lvlJc w:val="left"/>
      <w:pPr>
        <w:tabs>
          <w:tab w:val="num" w:pos="2160"/>
        </w:tabs>
        <w:ind w:left="2160" w:hanging="360"/>
      </w:pPr>
      <w:rPr>
        <w:rFonts w:ascii="Wingdings" w:hAnsi="Wingdings" w:hint="default"/>
      </w:rPr>
    </w:lvl>
    <w:lvl w:ilvl="3" w:tplc="003AEEEC" w:tentative="1">
      <w:start w:val="1"/>
      <w:numFmt w:val="bullet"/>
      <w:lvlText w:val=""/>
      <w:lvlJc w:val="left"/>
      <w:pPr>
        <w:tabs>
          <w:tab w:val="num" w:pos="2880"/>
        </w:tabs>
        <w:ind w:left="2880" w:hanging="360"/>
      </w:pPr>
      <w:rPr>
        <w:rFonts w:ascii="Wingdings" w:hAnsi="Wingdings" w:hint="default"/>
      </w:rPr>
    </w:lvl>
    <w:lvl w:ilvl="4" w:tplc="5B764788" w:tentative="1">
      <w:start w:val="1"/>
      <w:numFmt w:val="bullet"/>
      <w:lvlText w:val=""/>
      <w:lvlJc w:val="left"/>
      <w:pPr>
        <w:tabs>
          <w:tab w:val="num" w:pos="3600"/>
        </w:tabs>
        <w:ind w:left="3600" w:hanging="360"/>
      </w:pPr>
      <w:rPr>
        <w:rFonts w:ascii="Wingdings" w:hAnsi="Wingdings" w:hint="default"/>
      </w:rPr>
    </w:lvl>
    <w:lvl w:ilvl="5" w:tplc="995E4B54" w:tentative="1">
      <w:start w:val="1"/>
      <w:numFmt w:val="bullet"/>
      <w:lvlText w:val=""/>
      <w:lvlJc w:val="left"/>
      <w:pPr>
        <w:tabs>
          <w:tab w:val="num" w:pos="4320"/>
        </w:tabs>
        <w:ind w:left="4320" w:hanging="360"/>
      </w:pPr>
      <w:rPr>
        <w:rFonts w:ascii="Wingdings" w:hAnsi="Wingdings" w:hint="default"/>
      </w:rPr>
    </w:lvl>
    <w:lvl w:ilvl="6" w:tplc="64CA1F74" w:tentative="1">
      <w:start w:val="1"/>
      <w:numFmt w:val="bullet"/>
      <w:lvlText w:val=""/>
      <w:lvlJc w:val="left"/>
      <w:pPr>
        <w:tabs>
          <w:tab w:val="num" w:pos="5040"/>
        </w:tabs>
        <w:ind w:left="5040" w:hanging="360"/>
      </w:pPr>
      <w:rPr>
        <w:rFonts w:ascii="Wingdings" w:hAnsi="Wingdings" w:hint="default"/>
      </w:rPr>
    </w:lvl>
    <w:lvl w:ilvl="7" w:tplc="2276633A" w:tentative="1">
      <w:start w:val="1"/>
      <w:numFmt w:val="bullet"/>
      <w:lvlText w:val=""/>
      <w:lvlJc w:val="left"/>
      <w:pPr>
        <w:tabs>
          <w:tab w:val="num" w:pos="5760"/>
        </w:tabs>
        <w:ind w:left="5760" w:hanging="360"/>
      </w:pPr>
      <w:rPr>
        <w:rFonts w:ascii="Wingdings" w:hAnsi="Wingdings" w:hint="default"/>
      </w:rPr>
    </w:lvl>
    <w:lvl w:ilvl="8" w:tplc="2ACC5A5E" w:tentative="1">
      <w:start w:val="1"/>
      <w:numFmt w:val="bullet"/>
      <w:lvlText w:val=""/>
      <w:lvlJc w:val="left"/>
      <w:pPr>
        <w:tabs>
          <w:tab w:val="num" w:pos="6480"/>
        </w:tabs>
        <w:ind w:left="6480" w:hanging="360"/>
      </w:pPr>
      <w:rPr>
        <w:rFonts w:ascii="Wingdings" w:hAnsi="Wingdings" w:hint="default"/>
      </w:rPr>
    </w:lvl>
  </w:abstractNum>
  <w:abstractNum w:abstractNumId="7">
    <w:nsid w:val="5058091D"/>
    <w:multiLevelType w:val="hybridMultilevel"/>
    <w:tmpl w:val="7E449BEC"/>
    <w:lvl w:ilvl="0" w:tplc="4A0404D2">
      <w:start w:val="1"/>
      <w:numFmt w:val="bullet"/>
      <w:lvlText w:val="•"/>
      <w:lvlJc w:val="left"/>
      <w:pPr>
        <w:tabs>
          <w:tab w:val="num" w:pos="720"/>
        </w:tabs>
        <w:ind w:left="720" w:hanging="360"/>
      </w:pPr>
      <w:rPr>
        <w:rFonts w:ascii="Arial" w:hAnsi="Arial" w:hint="default"/>
      </w:rPr>
    </w:lvl>
    <w:lvl w:ilvl="1" w:tplc="371225F6" w:tentative="1">
      <w:start w:val="1"/>
      <w:numFmt w:val="bullet"/>
      <w:lvlText w:val="•"/>
      <w:lvlJc w:val="left"/>
      <w:pPr>
        <w:tabs>
          <w:tab w:val="num" w:pos="1440"/>
        </w:tabs>
        <w:ind w:left="1440" w:hanging="360"/>
      </w:pPr>
      <w:rPr>
        <w:rFonts w:ascii="Arial" w:hAnsi="Arial" w:hint="default"/>
      </w:rPr>
    </w:lvl>
    <w:lvl w:ilvl="2" w:tplc="CA605D3C" w:tentative="1">
      <w:start w:val="1"/>
      <w:numFmt w:val="bullet"/>
      <w:lvlText w:val="•"/>
      <w:lvlJc w:val="left"/>
      <w:pPr>
        <w:tabs>
          <w:tab w:val="num" w:pos="2160"/>
        </w:tabs>
        <w:ind w:left="2160" w:hanging="360"/>
      </w:pPr>
      <w:rPr>
        <w:rFonts w:ascii="Arial" w:hAnsi="Arial" w:hint="default"/>
      </w:rPr>
    </w:lvl>
    <w:lvl w:ilvl="3" w:tplc="4F167BBC" w:tentative="1">
      <w:start w:val="1"/>
      <w:numFmt w:val="bullet"/>
      <w:lvlText w:val="•"/>
      <w:lvlJc w:val="left"/>
      <w:pPr>
        <w:tabs>
          <w:tab w:val="num" w:pos="2880"/>
        </w:tabs>
        <w:ind w:left="2880" w:hanging="360"/>
      </w:pPr>
      <w:rPr>
        <w:rFonts w:ascii="Arial" w:hAnsi="Arial" w:hint="default"/>
      </w:rPr>
    </w:lvl>
    <w:lvl w:ilvl="4" w:tplc="6BC4B7D6" w:tentative="1">
      <w:start w:val="1"/>
      <w:numFmt w:val="bullet"/>
      <w:lvlText w:val="•"/>
      <w:lvlJc w:val="left"/>
      <w:pPr>
        <w:tabs>
          <w:tab w:val="num" w:pos="3600"/>
        </w:tabs>
        <w:ind w:left="3600" w:hanging="360"/>
      </w:pPr>
      <w:rPr>
        <w:rFonts w:ascii="Arial" w:hAnsi="Arial" w:hint="default"/>
      </w:rPr>
    </w:lvl>
    <w:lvl w:ilvl="5" w:tplc="066C9A2C" w:tentative="1">
      <w:start w:val="1"/>
      <w:numFmt w:val="bullet"/>
      <w:lvlText w:val="•"/>
      <w:lvlJc w:val="left"/>
      <w:pPr>
        <w:tabs>
          <w:tab w:val="num" w:pos="4320"/>
        </w:tabs>
        <w:ind w:left="4320" w:hanging="360"/>
      </w:pPr>
      <w:rPr>
        <w:rFonts w:ascii="Arial" w:hAnsi="Arial" w:hint="default"/>
      </w:rPr>
    </w:lvl>
    <w:lvl w:ilvl="6" w:tplc="F7AAD3B2" w:tentative="1">
      <w:start w:val="1"/>
      <w:numFmt w:val="bullet"/>
      <w:lvlText w:val="•"/>
      <w:lvlJc w:val="left"/>
      <w:pPr>
        <w:tabs>
          <w:tab w:val="num" w:pos="5040"/>
        </w:tabs>
        <w:ind w:left="5040" w:hanging="360"/>
      </w:pPr>
      <w:rPr>
        <w:rFonts w:ascii="Arial" w:hAnsi="Arial" w:hint="default"/>
      </w:rPr>
    </w:lvl>
    <w:lvl w:ilvl="7" w:tplc="FBF6B87A" w:tentative="1">
      <w:start w:val="1"/>
      <w:numFmt w:val="bullet"/>
      <w:lvlText w:val="•"/>
      <w:lvlJc w:val="left"/>
      <w:pPr>
        <w:tabs>
          <w:tab w:val="num" w:pos="5760"/>
        </w:tabs>
        <w:ind w:left="5760" w:hanging="360"/>
      </w:pPr>
      <w:rPr>
        <w:rFonts w:ascii="Arial" w:hAnsi="Arial" w:hint="default"/>
      </w:rPr>
    </w:lvl>
    <w:lvl w:ilvl="8" w:tplc="CFFC6D70" w:tentative="1">
      <w:start w:val="1"/>
      <w:numFmt w:val="bullet"/>
      <w:lvlText w:val="•"/>
      <w:lvlJc w:val="left"/>
      <w:pPr>
        <w:tabs>
          <w:tab w:val="num" w:pos="6480"/>
        </w:tabs>
        <w:ind w:left="6480" w:hanging="360"/>
      </w:pPr>
      <w:rPr>
        <w:rFonts w:ascii="Arial" w:hAnsi="Arial" w:hint="default"/>
      </w:rPr>
    </w:lvl>
  </w:abstractNum>
  <w:abstractNum w:abstractNumId="8">
    <w:nsid w:val="5C50436F"/>
    <w:multiLevelType w:val="hybridMultilevel"/>
    <w:tmpl w:val="CF463062"/>
    <w:lvl w:ilvl="0" w:tplc="85464482">
      <w:start w:val="1"/>
      <w:numFmt w:val="bullet"/>
      <w:lvlText w:val="•"/>
      <w:lvlJc w:val="left"/>
      <w:pPr>
        <w:tabs>
          <w:tab w:val="num" w:pos="720"/>
        </w:tabs>
        <w:ind w:left="720" w:hanging="360"/>
      </w:pPr>
      <w:rPr>
        <w:rFonts w:ascii="Arial" w:hAnsi="Arial" w:hint="default"/>
      </w:rPr>
    </w:lvl>
    <w:lvl w:ilvl="1" w:tplc="A5A063A4" w:tentative="1">
      <w:start w:val="1"/>
      <w:numFmt w:val="bullet"/>
      <w:lvlText w:val="•"/>
      <w:lvlJc w:val="left"/>
      <w:pPr>
        <w:tabs>
          <w:tab w:val="num" w:pos="1440"/>
        </w:tabs>
        <w:ind w:left="1440" w:hanging="360"/>
      </w:pPr>
      <w:rPr>
        <w:rFonts w:ascii="Arial" w:hAnsi="Arial" w:hint="default"/>
      </w:rPr>
    </w:lvl>
    <w:lvl w:ilvl="2" w:tplc="1B002CFC" w:tentative="1">
      <w:start w:val="1"/>
      <w:numFmt w:val="bullet"/>
      <w:lvlText w:val="•"/>
      <w:lvlJc w:val="left"/>
      <w:pPr>
        <w:tabs>
          <w:tab w:val="num" w:pos="2160"/>
        </w:tabs>
        <w:ind w:left="2160" w:hanging="360"/>
      </w:pPr>
      <w:rPr>
        <w:rFonts w:ascii="Arial" w:hAnsi="Arial" w:hint="default"/>
      </w:rPr>
    </w:lvl>
    <w:lvl w:ilvl="3" w:tplc="0796589C" w:tentative="1">
      <w:start w:val="1"/>
      <w:numFmt w:val="bullet"/>
      <w:lvlText w:val="•"/>
      <w:lvlJc w:val="left"/>
      <w:pPr>
        <w:tabs>
          <w:tab w:val="num" w:pos="2880"/>
        </w:tabs>
        <w:ind w:left="2880" w:hanging="360"/>
      </w:pPr>
      <w:rPr>
        <w:rFonts w:ascii="Arial" w:hAnsi="Arial" w:hint="default"/>
      </w:rPr>
    </w:lvl>
    <w:lvl w:ilvl="4" w:tplc="BADE7818" w:tentative="1">
      <w:start w:val="1"/>
      <w:numFmt w:val="bullet"/>
      <w:lvlText w:val="•"/>
      <w:lvlJc w:val="left"/>
      <w:pPr>
        <w:tabs>
          <w:tab w:val="num" w:pos="3600"/>
        </w:tabs>
        <w:ind w:left="3600" w:hanging="360"/>
      </w:pPr>
      <w:rPr>
        <w:rFonts w:ascii="Arial" w:hAnsi="Arial" w:hint="default"/>
      </w:rPr>
    </w:lvl>
    <w:lvl w:ilvl="5" w:tplc="AE346D2E" w:tentative="1">
      <w:start w:val="1"/>
      <w:numFmt w:val="bullet"/>
      <w:lvlText w:val="•"/>
      <w:lvlJc w:val="left"/>
      <w:pPr>
        <w:tabs>
          <w:tab w:val="num" w:pos="4320"/>
        </w:tabs>
        <w:ind w:left="4320" w:hanging="360"/>
      </w:pPr>
      <w:rPr>
        <w:rFonts w:ascii="Arial" w:hAnsi="Arial" w:hint="default"/>
      </w:rPr>
    </w:lvl>
    <w:lvl w:ilvl="6" w:tplc="FE94FA98" w:tentative="1">
      <w:start w:val="1"/>
      <w:numFmt w:val="bullet"/>
      <w:lvlText w:val="•"/>
      <w:lvlJc w:val="left"/>
      <w:pPr>
        <w:tabs>
          <w:tab w:val="num" w:pos="5040"/>
        </w:tabs>
        <w:ind w:left="5040" w:hanging="360"/>
      </w:pPr>
      <w:rPr>
        <w:rFonts w:ascii="Arial" w:hAnsi="Arial" w:hint="default"/>
      </w:rPr>
    </w:lvl>
    <w:lvl w:ilvl="7" w:tplc="573ADFD4" w:tentative="1">
      <w:start w:val="1"/>
      <w:numFmt w:val="bullet"/>
      <w:lvlText w:val="•"/>
      <w:lvlJc w:val="left"/>
      <w:pPr>
        <w:tabs>
          <w:tab w:val="num" w:pos="5760"/>
        </w:tabs>
        <w:ind w:left="5760" w:hanging="360"/>
      </w:pPr>
      <w:rPr>
        <w:rFonts w:ascii="Arial" w:hAnsi="Arial" w:hint="default"/>
      </w:rPr>
    </w:lvl>
    <w:lvl w:ilvl="8" w:tplc="783AAFD0" w:tentative="1">
      <w:start w:val="1"/>
      <w:numFmt w:val="bullet"/>
      <w:lvlText w:val="•"/>
      <w:lvlJc w:val="left"/>
      <w:pPr>
        <w:tabs>
          <w:tab w:val="num" w:pos="6480"/>
        </w:tabs>
        <w:ind w:left="6480" w:hanging="360"/>
      </w:pPr>
      <w:rPr>
        <w:rFonts w:ascii="Arial" w:hAnsi="Arial" w:hint="default"/>
      </w:rPr>
    </w:lvl>
  </w:abstractNum>
  <w:abstractNum w:abstractNumId="9">
    <w:nsid w:val="68D86A89"/>
    <w:multiLevelType w:val="multilevel"/>
    <w:tmpl w:val="D49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57DC6"/>
    <w:multiLevelType w:val="hybridMultilevel"/>
    <w:tmpl w:val="E7E604E8"/>
    <w:lvl w:ilvl="0" w:tplc="B0508234">
      <w:start w:val="1"/>
      <w:numFmt w:val="bullet"/>
      <w:lvlText w:val="•"/>
      <w:lvlJc w:val="left"/>
      <w:pPr>
        <w:tabs>
          <w:tab w:val="num" w:pos="720"/>
        </w:tabs>
        <w:ind w:left="720" w:hanging="360"/>
      </w:pPr>
      <w:rPr>
        <w:rFonts w:ascii="Arial" w:hAnsi="Arial" w:hint="default"/>
      </w:rPr>
    </w:lvl>
    <w:lvl w:ilvl="1" w:tplc="78642786" w:tentative="1">
      <w:start w:val="1"/>
      <w:numFmt w:val="bullet"/>
      <w:lvlText w:val="•"/>
      <w:lvlJc w:val="left"/>
      <w:pPr>
        <w:tabs>
          <w:tab w:val="num" w:pos="1440"/>
        </w:tabs>
        <w:ind w:left="1440" w:hanging="360"/>
      </w:pPr>
      <w:rPr>
        <w:rFonts w:ascii="Arial" w:hAnsi="Arial" w:hint="default"/>
      </w:rPr>
    </w:lvl>
    <w:lvl w:ilvl="2" w:tplc="8C8657F4" w:tentative="1">
      <w:start w:val="1"/>
      <w:numFmt w:val="bullet"/>
      <w:lvlText w:val="•"/>
      <w:lvlJc w:val="left"/>
      <w:pPr>
        <w:tabs>
          <w:tab w:val="num" w:pos="2160"/>
        </w:tabs>
        <w:ind w:left="2160" w:hanging="360"/>
      </w:pPr>
      <w:rPr>
        <w:rFonts w:ascii="Arial" w:hAnsi="Arial" w:hint="default"/>
      </w:rPr>
    </w:lvl>
    <w:lvl w:ilvl="3" w:tplc="C25841E6" w:tentative="1">
      <w:start w:val="1"/>
      <w:numFmt w:val="bullet"/>
      <w:lvlText w:val="•"/>
      <w:lvlJc w:val="left"/>
      <w:pPr>
        <w:tabs>
          <w:tab w:val="num" w:pos="2880"/>
        </w:tabs>
        <w:ind w:left="2880" w:hanging="360"/>
      </w:pPr>
      <w:rPr>
        <w:rFonts w:ascii="Arial" w:hAnsi="Arial" w:hint="default"/>
      </w:rPr>
    </w:lvl>
    <w:lvl w:ilvl="4" w:tplc="65E4654E" w:tentative="1">
      <w:start w:val="1"/>
      <w:numFmt w:val="bullet"/>
      <w:lvlText w:val="•"/>
      <w:lvlJc w:val="left"/>
      <w:pPr>
        <w:tabs>
          <w:tab w:val="num" w:pos="3600"/>
        </w:tabs>
        <w:ind w:left="3600" w:hanging="360"/>
      </w:pPr>
      <w:rPr>
        <w:rFonts w:ascii="Arial" w:hAnsi="Arial" w:hint="default"/>
      </w:rPr>
    </w:lvl>
    <w:lvl w:ilvl="5" w:tplc="C10EE746" w:tentative="1">
      <w:start w:val="1"/>
      <w:numFmt w:val="bullet"/>
      <w:lvlText w:val="•"/>
      <w:lvlJc w:val="left"/>
      <w:pPr>
        <w:tabs>
          <w:tab w:val="num" w:pos="4320"/>
        </w:tabs>
        <w:ind w:left="4320" w:hanging="360"/>
      </w:pPr>
      <w:rPr>
        <w:rFonts w:ascii="Arial" w:hAnsi="Arial" w:hint="default"/>
      </w:rPr>
    </w:lvl>
    <w:lvl w:ilvl="6" w:tplc="2BD4DD7A" w:tentative="1">
      <w:start w:val="1"/>
      <w:numFmt w:val="bullet"/>
      <w:lvlText w:val="•"/>
      <w:lvlJc w:val="left"/>
      <w:pPr>
        <w:tabs>
          <w:tab w:val="num" w:pos="5040"/>
        </w:tabs>
        <w:ind w:left="5040" w:hanging="360"/>
      </w:pPr>
      <w:rPr>
        <w:rFonts w:ascii="Arial" w:hAnsi="Arial" w:hint="default"/>
      </w:rPr>
    </w:lvl>
    <w:lvl w:ilvl="7" w:tplc="0A4EB4AC" w:tentative="1">
      <w:start w:val="1"/>
      <w:numFmt w:val="bullet"/>
      <w:lvlText w:val="•"/>
      <w:lvlJc w:val="left"/>
      <w:pPr>
        <w:tabs>
          <w:tab w:val="num" w:pos="5760"/>
        </w:tabs>
        <w:ind w:left="5760" w:hanging="360"/>
      </w:pPr>
      <w:rPr>
        <w:rFonts w:ascii="Arial" w:hAnsi="Arial" w:hint="default"/>
      </w:rPr>
    </w:lvl>
    <w:lvl w:ilvl="8" w:tplc="AD1A3262" w:tentative="1">
      <w:start w:val="1"/>
      <w:numFmt w:val="bullet"/>
      <w:lvlText w:val="•"/>
      <w:lvlJc w:val="left"/>
      <w:pPr>
        <w:tabs>
          <w:tab w:val="num" w:pos="6480"/>
        </w:tabs>
        <w:ind w:left="6480" w:hanging="360"/>
      </w:pPr>
      <w:rPr>
        <w:rFonts w:ascii="Arial" w:hAnsi="Arial" w:hint="default"/>
      </w:rPr>
    </w:lvl>
  </w:abstractNum>
  <w:abstractNum w:abstractNumId="11">
    <w:nsid w:val="71726941"/>
    <w:multiLevelType w:val="multilevel"/>
    <w:tmpl w:val="547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76C4D"/>
    <w:multiLevelType w:val="hybridMultilevel"/>
    <w:tmpl w:val="1C08B750"/>
    <w:lvl w:ilvl="0" w:tplc="EDA0D65C">
      <w:start w:val="1"/>
      <w:numFmt w:val="bullet"/>
      <w:lvlText w:val="•"/>
      <w:lvlJc w:val="left"/>
      <w:pPr>
        <w:tabs>
          <w:tab w:val="num" w:pos="720"/>
        </w:tabs>
        <w:ind w:left="720" w:hanging="360"/>
      </w:pPr>
      <w:rPr>
        <w:rFonts w:ascii="Arial" w:hAnsi="Arial" w:hint="default"/>
      </w:rPr>
    </w:lvl>
    <w:lvl w:ilvl="1" w:tplc="217CEF32" w:tentative="1">
      <w:start w:val="1"/>
      <w:numFmt w:val="bullet"/>
      <w:lvlText w:val="•"/>
      <w:lvlJc w:val="left"/>
      <w:pPr>
        <w:tabs>
          <w:tab w:val="num" w:pos="1440"/>
        </w:tabs>
        <w:ind w:left="1440" w:hanging="360"/>
      </w:pPr>
      <w:rPr>
        <w:rFonts w:ascii="Arial" w:hAnsi="Arial" w:hint="default"/>
      </w:rPr>
    </w:lvl>
    <w:lvl w:ilvl="2" w:tplc="F0B8430E" w:tentative="1">
      <w:start w:val="1"/>
      <w:numFmt w:val="bullet"/>
      <w:lvlText w:val="•"/>
      <w:lvlJc w:val="left"/>
      <w:pPr>
        <w:tabs>
          <w:tab w:val="num" w:pos="2160"/>
        </w:tabs>
        <w:ind w:left="2160" w:hanging="360"/>
      </w:pPr>
      <w:rPr>
        <w:rFonts w:ascii="Arial" w:hAnsi="Arial" w:hint="default"/>
      </w:rPr>
    </w:lvl>
    <w:lvl w:ilvl="3" w:tplc="BFF48904" w:tentative="1">
      <w:start w:val="1"/>
      <w:numFmt w:val="bullet"/>
      <w:lvlText w:val="•"/>
      <w:lvlJc w:val="left"/>
      <w:pPr>
        <w:tabs>
          <w:tab w:val="num" w:pos="2880"/>
        </w:tabs>
        <w:ind w:left="2880" w:hanging="360"/>
      </w:pPr>
      <w:rPr>
        <w:rFonts w:ascii="Arial" w:hAnsi="Arial" w:hint="default"/>
      </w:rPr>
    </w:lvl>
    <w:lvl w:ilvl="4" w:tplc="C56C4CB0" w:tentative="1">
      <w:start w:val="1"/>
      <w:numFmt w:val="bullet"/>
      <w:lvlText w:val="•"/>
      <w:lvlJc w:val="left"/>
      <w:pPr>
        <w:tabs>
          <w:tab w:val="num" w:pos="3600"/>
        </w:tabs>
        <w:ind w:left="3600" w:hanging="360"/>
      </w:pPr>
      <w:rPr>
        <w:rFonts w:ascii="Arial" w:hAnsi="Arial" w:hint="default"/>
      </w:rPr>
    </w:lvl>
    <w:lvl w:ilvl="5" w:tplc="70EA28C2" w:tentative="1">
      <w:start w:val="1"/>
      <w:numFmt w:val="bullet"/>
      <w:lvlText w:val="•"/>
      <w:lvlJc w:val="left"/>
      <w:pPr>
        <w:tabs>
          <w:tab w:val="num" w:pos="4320"/>
        </w:tabs>
        <w:ind w:left="4320" w:hanging="360"/>
      </w:pPr>
      <w:rPr>
        <w:rFonts w:ascii="Arial" w:hAnsi="Arial" w:hint="default"/>
      </w:rPr>
    </w:lvl>
    <w:lvl w:ilvl="6" w:tplc="052E06FE" w:tentative="1">
      <w:start w:val="1"/>
      <w:numFmt w:val="bullet"/>
      <w:lvlText w:val="•"/>
      <w:lvlJc w:val="left"/>
      <w:pPr>
        <w:tabs>
          <w:tab w:val="num" w:pos="5040"/>
        </w:tabs>
        <w:ind w:left="5040" w:hanging="360"/>
      </w:pPr>
      <w:rPr>
        <w:rFonts w:ascii="Arial" w:hAnsi="Arial" w:hint="default"/>
      </w:rPr>
    </w:lvl>
    <w:lvl w:ilvl="7" w:tplc="A450210E" w:tentative="1">
      <w:start w:val="1"/>
      <w:numFmt w:val="bullet"/>
      <w:lvlText w:val="•"/>
      <w:lvlJc w:val="left"/>
      <w:pPr>
        <w:tabs>
          <w:tab w:val="num" w:pos="5760"/>
        </w:tabs>
        <w:ind w:left="5760" w:hanging="360"/>
      </w:pPr>
      <w:rPr>
        <w:rFonts w:ascii="Arial" w:hAnsi="Arial" w:hint="default"/>
      </w:rPr>
    </w:lvl>
    <w:lvl w:ilvl="8" w:tplc="707E0BBC" w:tentative="1">
      <w:start w:val="1"/>
      <w:numFmt w:val="bullet"/>
      <w:lvlText w:val="•"/>
      <w:lvlJc w:val="left"/>
      <w:pPr>
        <w:tabs>
          <w:tab w:val="num" w:pos="6480"/>
        </w:tabs>
        <w:ind w:left="6480" w:hanging="360"/>
      </w:pPr>
      <w:rPr>
        <w:rFonts w:ascii="Arial" w:hAnsi="Arial" w:hint="default"/>
      </w:rPr>
    </w:lvl>
  </w:abstractNum>
  <w:abstractNum w:abstractNumId="13">
    <w:nsid w:val="7F85628D"/>
    <w:multiLevelType w:val="hybridMultilevel"/>
    <w:tmpl w:val="20B2B054"/>
    <w:lvl w:ilvl="0" w:tplc="19DE9A24">
      <w:start w:val="1"/>
      <w:numFmt w:val="bullet"/>
      <w:lvlText w:val="•"/>
      <w:lvlJc w:val="left"/>
      <w:pPr>
        <w:tabs>
          <w:tab w:val="num" w:pos="720"/>
        </w:tabs>
        <w:ind w:left="720" w:hanging="360"/>
      </w:pPr>
      <w:rPr>
        <w:rFonts w:ascii="Arial" w:hAnsi="Arial" w:hint="default"/>
      </w:rPr>
    </w:lvl>
    <w:lvl w:ilvl="1" w:tplc="BEF67CC0" w:tentative="1">
      <w:start w:val="1"/>
      <w:numFmt w:val="bullet"/>
      <w:lvlText w:val="•"/>
      <w:lvlJc w:val="left"/>
      <w:pPr>
        <w:tabs>
          <w:tab w:val="num" w:pos="1440"/>
        </w:tabs>
        <w:ind w:left="1440" w:hanging="360"/>
      </w:pPr>
      <w:rPr>
        <w:rFonts w:ascii="Arial" w:hAnsi="Arial" w:hint="default"/>
      </w:rPr>
    </w:lvl>
    <w:lvl w:ilvl="2" w:tplc="4816C482" w:tentative="1">
      <w:start w:val="1"/>
      <w:numFmt w:val="bullet"/>
      <w:lvlText w:val="•"/>
      <w:lvlJc w:val="left"/>
      <w:pPr>
        <w:tabs>
          <w:tab w:val="num" w:pos="2160"/>
        </w:tabs>
        <w:ind w:left="2160" w:hanging="360"/>
      </w:pPr>
      <w:rPr>
        <w:rFonts w:ascii="Arial" w:hAnsi="Arial" w:hint="default"/>
      </w:rPr>
    </w:lvl>
    <w:lvl w:ilvl="3" w:tplc="3C68DFE6" w:tentative="1">
      <w:start w:val="1"/>
      <w:numFmt w:val="bullet"/>
      <w:lvlText w:val="•"/>
      <w:lvlJc w:val="left"/>
      <w:pPr>
        <w:tabs>
          <w:tab w:val="num" w:pos="2880"/>
        </w:tabs>
        <w:ind w:left="2880" w:hanging="360"/>
      </w:pPr>
      <w:rPr>
        <w:rFonts w:ascii="Arial" w:hAnsi="Arial" w:hint="default"/>
      </w:rPr>
    </w:lvl>
    <w:lvl w:ilvl="4" w:tplc="0122BAFE" w:tentative="1">
      <w:start w:val="1"/>
      <w:numFmt w:val="bullet"/>
      <w:lvlText w:val="•"/>
      <w:lvlJc w:val="left"/>
      <w:pPr>
        <w:tabs>
          <w:tab w:val="num" w:pos="3600"/>
        </w:tabs>
        <w:ind w:left="3600" w:hanging="360"/>
      </w:pPr>
      <w:rPr>
        <w:rFonts w:ascii="Arial" w:hAnsi="Arial" w:hint="default"/>
      </w:rPr>
    </w:lvl>
    <w:lvl w:ilvl="5" w:tplc="4E301A34" w:tentative="1">
      <w:start w:val="1"/>
      <w:numFmt w:val="bullet"/>
      <w:lvlText w:val="•"/>
      <w:lvlJc w:val="left"/>
      <w:pPr>
        <w:tabs>
          <w:tab w:val="num" w:pos="4320"/>
        </w:tabs>
        <w:ind w:left="4320" w:hanging="360"/>
      </w:pPr>
      <w:rPr>
        <w:rFonts w:ascii="Arial" w:hAnsi="Arial" w:hint="default"/>
      </w:rPr>
    </w:lvl>
    <w:lvl w:ilvl="6" w:tplc="94A61020" w:tentative="1">
      <w:start w:val="1"/>
      <w:numFmt w:val="bullet"/>
      <w:lvlText w:val="•"/>
      <w:lvlJc w:val="left"/>
      <w:pPr>
        <w:tabs>
          <w:tab w:val="num" w:pos="5040"/>
        </w:tabs>
        <w:ind w:left="5040" w:hanging="360"/>
      </w:pPr>
      <w:rPr>
        <w:rFonts w:ascii="Arial" w:hAnsi="Arial" w:hint="default"/>
      </w:rPr>
    </w:lvl>
    <w:lvl w:ilvl="7" w:tplc="105E6022" w:tentative="1">
      <w:start w:val="1"/>
      <w:numFmt w:val="bullet"/>
      <w:lvlText w:val="•"/>
      <w:lvlJc w:val="left"/>
      <w:pPr>
        <w:tabs>
          <w:tab w:val="num" w:pos="5760"/>
        </w:tabs>
        <w:ind w:left="5760" w:hanging="360"/>
      </w:pPr>
      <w:rPr>
        <w:rFonts w:ascii="Arial" w:hAnsi="Arial" w:hint="default"/>
      </w:rPr>
    </w:lvl>
    <w:lvl w:ilvl="8" w:tplc="6C3C907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9"/>
  </w:num>
  <w:num w:numId="3">
    <w:abstractNumId w:val="4"/>
  </w:num>
  <w:num w:numId="4">
    <w:abstractNumId w:val="3"/>
  </w:num>
  <w:num w:numId="5">
    <w:abstractNumId w:val="13"/>
  </w:num>
  <w:num w:numId="6">
    <w:abstractNumId w:val="1"/>
  </w:num>
  <w:num w:numId="7">
    <w:abstractNumId w:val="8"/>
  </w:num>
  <w:num w:numId="8">
    <w:abstractNumId w:val="12"/>
  </w:num>
  <w:num w:numId="9">
    <w:abstractNumId w:val="6"/>
  </w:num>
  <w:num w:numId="10">
    <w:abstractNumId w:val="2"/>
  </w:num>
  <w:num w:numId="11">
    <w:abstractNumId w:val="7"/>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20"/>
  <w:drawingGridHorizontalSpacing w:val="110"/>
  <w:displayHorizontalDrawingGridEvery w:val="2"/>
  <w:characterSpacingControl w:val="doNotCompress"/>
  <w:hdrShapeDefaults>
    <o:shapedefaults v:ext="edit" spidmax="63490">
      <o:colormenu v:ext="edit" fillcolor="none [661]"/>
    </o:shapedefaults>
    <o:shapelayout v:ext="edit">
      <o:idmap v:ext="edit" data="3"/>
    </o:shapelayout>
  </w:hdrShapeDefaults>
  <w:footnotePr>
    <w:footnote w:id="0"/>
    <w:footnote w:id="1"/>
  </w:footnotePr>
  <w:endnotePr>
    <w:endnote w:id="0"/>
    <w:endnote w:id="1"/>
  </w:endnotePr>
  <w:compat>
    <w:useFELayout/>
  </w:compat>
  <w:rsids>
    <w:rsidRoot w:val="005E0C02"/>
    <w:rsid w:val="0000071A"/>
    <w:rsid w:val="000318C0"/>
    <w:rsid w:val="00037BE6"/>
    <w:rsid w:val="000412D3"/>
    <w:rsid w:val="00042907"/>
    <w:rsid w:val="00067BEB"/>
    <w:rsid w:val="0008120D"/>
    <w:rsid w:val="00087A54"/>
    <w:rsid w:val="00092302"/>
    <w:rsid w:val="000A072B"/>
    <w:rsid w:val="000C4C5A"/>
    <w:rsid w:val="00107F71"/>
    <w:rsid w:val="00113685"/>
    <w:rsid w:val="00132B24"/>
    <w:rsid w:val="00133D6E"/>
    <w:rsid w:val="001A5078"/>
    <w:rsid w:val="001B7955"/>
    <w:rsid w:val="001C0CBB"/>
    <w:rsid w:val="001D6773"/>
    <w:rsid w:val="001E72F4"/>
    <w:rsid w:val="00236584"/>
    <w:rsid w:val="00282D8E"/>
    <w:rsid w:val="0029677D"/>
    <w:rsid w:val="00296F59"/>
    <w:rsid w:val="002E37D0"/>
    <w:rsid w:val="002E7C32"/>
    <w:rsid w:val="002F6369"/>
    <w:rsid w:val="00317DE8"/>
    <w:rsid w:val="003349DD"/>
    <w:rsid w:val="00335074"/>
    <w:rsid w:val="00355B23"/>
    <w:rsid w:val="00356395"/>
    <w:rsid w:val="003617B9"/>
    <w:rsid w:val="003750D2"/>
    <w:rsid w:val="00383DFF"/>
    <w:rsid w:val="0038584B"/>
    <w:rsid w:val="00385A63"/>
    <w:rsid w:val="00386080"/>
    <w:rsid w:val="00424220"/>
    <w:rsid w:val="00425330"/>
    <w:rsid w:val="00430C9A"/>
    <w:rsid w:val="0043202A"/>
    <w:rsid w:val="0043579C"/>
    <w:rsid w:val="00443243"/>
    <w:rsid w:val="004468AA"/>
    <w:rsid w:val="004600C9"/>
    <w:rsid w:val="0046419D"/>
    <w:rsid w:val="004736F4"/>
    <w:rsid w:val="004A329B"/>
    <w:rsid w:val="004A45CB"/>
    <w:rsid w:val="004A49E8"/>
    <w:rsid w:val="004A5AFA"/>
    <w:rsid w:val="004E0794"/>
    <w:rsid w:val="004E0DF3"/>
    <w:rsid w:val="00511005"/>
    <w:rsid w:val="00511B92"/>
    <w:rsid w:val="00516B50"/>
    <w:rsid w:val="00520DAC"/>
    <w:rsid w:val="00533C98"/>
    <w:rsid w:val="00533E0F"/>
    <w:rsid w:val="00546502"/>
    <w:rsid w:val="00557D97"/>
    <w:rsid w:val="00590D61"/>
    <w:rsid w:val="00595BAF"/>
    <w:rsid w:val="005C1D85"/>
    <w:rsid w:val="005C7ED8"/>
    <w:rsid w:val="005E0C02"/>
    <w:rsid w:val="005E571F"/>
    <w:rsid w:val="005F7310"/>
    <w:rsid w:val="00611C3E"/>
    <w:rsid w:val="006914CA"/>
    <w:rsid w:val="0069789F"/>
    <w:rsid w:val="006D2563"/>
    <w:rsid w:val="006D5E8A"/>
    <w:rsid w:val="006D7A7E"/>
    <w:rsid w:val="006E05E8"/>
    <w:rsid w:val="00714AC3"/>
    <w:rsid w:val="00733B33"/>
    <w:rsid w:val="00740927"/>
    <w:rsid w:val="007551B4"/>
    <w:rsid w:val="00793262"/>
    <w:rsid w:val="00796AE5"/>
    <w:rsid w:val="007A249A"/>
    <w:rsid w:val="007C3042"/>
    <w:rsid w:val="007F247B"/>
    <w:rsid w:val="00801906"/>
    <w:rsid w:val="008410D1"/>
    <w:rsid w:val="0086146A"/>
    <w:rsid w:val="00875AB2"/>
    <w:rsid w:val="008A51C2"/>
    <w:rsid w:val="008B3A45"/>
    <w:rsid w:val="008C2A5B"/>
    <w:rsid w:val="008D30E4"/>
    <w:rsid w:val="008E6776"/>
    <w:rsid w:val="008F0D9A"/>
    <w:rsid w:val="008F5E49"/>
    <w:rsid w:val="00933BC1"/>
    <w:rsid w:val="00993D44"/>
    <w:rsid w:val="009A78BC"/>
    <w:rsid w:val="009C3BE9"/>
    <w:rsid w:val="00A05EBE"/>
    <w:rsid w:val="00A3170C"/>
    <w:rsid w:val="00A53261"/>
    <w:rsid w:val="00A54FF4"/>
    <w:rsid w:val="00A60E2A"/>
    <w:rsid w:val="00A848E5"/>
    <w:rsid w:val="00AC666E"/>
    <w:rsid w:val="00AF38D9"/>
    <w:rsid w:val="00AF544F"/>
    <w:rsid w:val="00B02C4D"/>
    <w:rsid w:val="00B04B22"/>
    <w:rsid w:val="00B05163"/>
    <w:rsid w:val="00B320BD"/>
    <w:rsid w:val="00B3647D"/>
    <w:rsid w:val="00B36A10"/>
    <w:rsid w:val="00B44388"/>
    <w:rsid w:val="00B7313B"/>
    <w:rsid w:val="00B84050"/>
    <w:rsid w:val="00BB248F"/>
    <w:rsid w:val="00BB59D4"/>
    <w:rsid w:val="00BB5F2F"/>
    <w:rsid w:val="00BC3316"/>
    <w:rsid w:val="00C145EA"/>
    <w:rsid w:val="00C3405F"/>
    <w:rsid w:val="00C42CF6"/>
    <w:rsid w:val="00C42D74"/>
    <w:rsid w:val="00C6604F"/>
    <w:rsid w:val="00C664AF"/>
    <w:rsid w:val="00C71AD4"/>
    <w:rsid w:val="00C87183"/>
    <w:rsid w:val="00C916EA"/>
    <w:rsid w:val="00C97147"/>
    <w:rsid w:val="00CC3531"/>
    <w:rsid w:val="00CF4E84"/>
    <w:rsid w:val="00D10B10"/>
    <w:rsid w:val="00D154AA"/>
    <w:rsid w:val="00D31DB2"/>
    <w:rsid w:val="00D354F9"/>
    <w:rsid w:val="00D3619D"/>
    <w:rsid w:val="00D51979"/>
    <w:rsid w:val="00D925B3"/>
    <w:rsid w:val="00DA01E1"/>
    <w:rsid w:val="00DE64E2"/>
    <w:rsid w:val="00DF0FF0"/>
    <w:rsid w:val="00E12510"/>
    <w:rsid w:val="00E205C8"/>
    <w:rsid w:val="00E33035"/>
    <w:rsid w:val="00E36473"/>
    <w:rsid w:val="00E634AC"/>
    <w:rsid w:val="00E74A6F"/>
    <w:rsid w:val="00E91C7F"/>
    <w:rsid w:val="00EA0BD9"/>
    <w:rsid w:val="00EA4C72"/>
    <w:rsid w:val="00EB1EC1"/>
    <w:rsid w:val="00ED2F26"/>
    <w:rsid w:val="00F27AA0"/>
    <w:rsid w:val="00F326EA"/>
    <w:rsid w:val="00F32716"/>
    <w:rsid w:val="00F45180"/>
    <w:rsid w:val="00F52959"/>
    <w:rsid w:val="00F546DA"/>
    <w:rsid w:val="00F55CAC"/>
    <w:rsid w:val="00F85D6A"/>
    <w:rsid w:val="00F863C5"/>
    <w:rsid w:val="00F90AF4"/>
    <w:rsid w:val="00F93FCB"/>
    <w:rsid w:val="00FA2E4E"/>
    <w:rsid w:val="00FA72F4"/>
    <w:rsid w:val="00FE11E6"/>
    <w:rsid w:val="00FE3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92"/>
  </w:style>
  <w:style w:type="paragraph" w:styleId="Heading1">
    <w:name w:val="heading 1"/>
    <w:basedOn w:val="Normal"/>
    <w:next w:val="Normal"/>
    <w:link w:val="Heading1Char"/>
    <w:uiPriority w:val="9"/>
    <w:qFormat/>
    <w:rsid w:val="001D6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51C2"/>
    <w:pPr>
      <w:spacing w:after="450" w:line="240" w:lineRule="auto"/>
      <w:outlineLvl w:val="1"/>
    </w:pPr>
    <w:rPr>
      <w:rFonts w:ascii="Times New Roman" w:eastAsia="Times New Roman" w:hAnsi="Times New Roman" w:cs="Times New Roman"/>
      <w:color w:val="252323"/>
      <w:sz w:val="39"/>
      <w:szCs w:val="39"/>
    </w:rPr>
  </w:style>
  <w:style w:type="paragraph" w:styleId="Heading3">
    <w:name w:val="heading 3"/>
    <w:basedOn w:val="Normal"/>
    <w:next w:val="Normal"/>
    <w:link w:val="Heading3Char"/>
    <w:uiPriority w:val="9"/>
    <w:unhideWhenUsed/>
    <w:qFormat/>
    <w:rsid w:val="001D677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8A51C2"/>
    <w:pPr>
      <w:spacing w:after="75" w:line="240" w:lineRule="auto"/>
      <w:outlineLvl w:val="4"/>
    </w:pPr>
    <w:rPr>
      <w:rFonts w:ascii="Times New Roman" w:eastAsia="Times New Roman" w:hAnsi="Times New Roman" w:cs="Times New Roman"/>
      <w:color w:val="60671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1C2"/>
    <w:rPr>
      <w:rFonts w:ascii="Times New Roman" w:eastAsia="Times New Roman" w:hAnsi="Times New Roman" w:cs="Times New Roman"/>
      <w:color w:val="252323"/>
      <w:sz w:val="39"/>
      <w:szCs w:val="39"/>
    </w:rPr>
  </w:style>
  <w:style w:type="character" w:customStyle="1" w:styleId="Heading5Char">
    <w:name w:val="Heading 5 Char"/>
    <w:basedOn w:val="DefaultParagraphFont"/>
    <w:link w:val="Heading5"/>
    <w:uiPriority w:val="9"/>
    <w:rsid w:val="008A51C2"/>
    <w:rPr>
      <w:rFonts w:ascii="Times New Roman" w:eastAsia="Times New Roman" w:hAnsi="Times New Roman" w:cs="Times New Roman"/>
      <w:color w:val="606711"/>
      <w:sz w:val="24"/>
      <w:szCs w:val="24"/>
    </w:rPr>
  </w:style>
  <w:style w:type="paragraph" w:styleId="NormalWeb">
    <w:name w:val="Normal (Web)"/>
    <w:basedOn w:val="Normal"/>
    <w:uiPriority w:val="99"/>
    <w:unhideWhenUsed/>
    <w:rsid w:val="008A51C2"/>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1C2"/>
    <w:rPr>
      <w:b/>
      <w:bCs/>
    </w:rPr>
  </w:style>
  <w:style w:type="paragraph" w:styleId="BalloonText">
    <w:name w:val="Balloon Text"/>
    <w:basedOn w:val="Normal"/>
    <w:link w:val="BalloonTextChar"/>
    <w:uiPriority w:val="99"/>
    <w:semiHidden/>
    <w:unhideWhenUsed/>
    <w:rsid w:val="00ED2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26"/>
    <w:rPr>
      <w:rFonts w:ascii="Tahoma" w:hAnsi="Tahoma" w:cs="Tahoma"/>
      <w:sz w:val="16"/>
      <w:szCs w:val="16"/>
    </w:rPr>
  </w:style>
  <w:style w:type="paragraph" w:styleId="Header">
    <w:name w:val="header"/>
    <w:basedOn w:val="Normal"/>
    <w:link w:val="HeaderChar"/>
    <w:uiPriority w:val="99"/>
    <w:semiHidden/>
    <w:unhideWhenUsed/>
    <w:rsid w:val="00AC6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66E"/>
  </w:style>
  <w:style w:type="paragraph" w:styleId="Footer">
    <w:name w:val="footer"/>
    <w:basedOn w:val="Normal"/>
    <w:link w:val="FooterChar"/>
    <w:uiPriority w:val="99"/>
    <w:semiHidden/>
    <w:unhideWhenUsed/>
    <w:rsid w:val="00AC6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666E"/>
  </w:style>
  <w:style w:type="character" w:customStyle="1" w:styleId="Heading1Char">
    <w:name w:val="Heading 1 Char"/>
    <w:basedOn w:val="DefaultParagraphFont"/>
    <w:link w:val="Heading1"/>
    <w:uiPriority w:val="9"/>
    <w:rsid w:val="001D67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6773"/>
    <w:rPr>
      <w:rFonts w:asciiTheme="majorHAnsi" w:eastAsiaTheme="majorEastAsia" w:hAnsiTheme="majorHAnsi" w:cstheme="majorBidi"/>
      <w:b/>
      <w:bCs/>
      <w:color w:val="4F81BD" w:themeColor="accent1"/>
    </w:rPr>
  </w:style>
  <w:style w:type="table" w:styleId="TableGrid">
    <w:name w:val="Table Grid"/>
    <w:basedOn w:val="TableNormal"/>
    <w:uiPriority w:val="59"/>
    <w:rsid w:val="004E0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5AFA"/>
    <w:rPr>
      <w:color w:val="0000FF" w:themeColor="hyperlink"/>
      <w:u w:val="single"/>
    </w:rPr>
  </w:style>
  <w:style w:type="paragraph" w:styleId="Title">
    <w:name w:val="Title"/>
    <w:basedOn w:val="Normal"/>
    <w:link w:val="TitleChar"/>
    <w:qFormat/>
    <w:rsid w:val="004468AA"/>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rPr>
  </w:style>
  <w:style w:type="character" w:customStyle="1" w:styleId="TitleChar">
    <w:name w:val="Title Char"/>
    <w:basedOn w:val="DefaultParagraphFont"/>
    <w:link w:val="Title"/>
    <w:rsid w:val="004468AA"/>
    <w:rPr>
      <w:rFonts w:ascii="Arial" w:eastAsia="Times New Roman" w:hAnsi="Arial" w:cs="Times New Roman"/>
      <w:b/>
      <w:sz w:val="24"/>
      <w:szCs w:val="20"/>
    </w:rPr>
  </w:style>
  <w:style w:type="paragraph" w:styleId="ListParagraph">
    <w:name w:val="List Paragraph"/>
    <w:basedOn w:val="Normal"/>
    <w:uiPriority w:val="34"/>
    <w:qFormat/>
    <w:rsid w:val="00875AB2"/>
    <w:pPr>
      <w:ind w:left="720"/>
      <w:contextualSpacing/>
    </w:pPr>
  </w:style>
  <w:style w:type="paragraph" w:styleId="ListBullet2">
    <w:name w:val="List Bullet 2"/>
    <w:basedOn w:val="Normal"/>
    <w:rsid w:val="005C7ED8"/>
    <w:pPr>
      <w:numPr>
        <w:numId w:val="14"/>
      </w:num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609210">
      <w:bodyDiv w:val="1"/>
      <w:marLeft w:val="0"/>
      <w:marRight w:val="0"/>
      <w:marTop w:val="0"/>
      <w:marBottom w:val="0"/>
      <w:divBdr>
        <w:top w:val="none" w:sz="0" w:space="0" w:color="auto"/>
        <w:left w:val="none" w:sz="0" w:space="0" w:color="auto"/>
        <w:bottom w:val="none" w:sz="0" w:space="0" w:color="auto"/>
        <w:right w:val="none" w:sz="0" w:space="0" w:color="auto"/>
      </w:divBdr>
      <w:divsChild>
        <w:div w:id="1641308120">
          <w:marLeft w:val="0"/>
          <w:marRight w:val="0"/>
          <w:marTop w:val="0"/>
          <w:marBottom w:val="0"/>
          <w:divBdr>
            <w:top w:val="none" w:sz="0" w:space="0" w:color="auto"/>
            <w:left w:val="none" w:sz="0" w:space="0" w:color="auto"/>
            <w:bottom w:val="none" w:sz="0" w:space="0" w:color="auto"/>
            <w:right w:val="none" w:sz="0" w:space="0" w:color="auto"/>
          </w:divBdr>
          <w:divsChild>
            <w:div w:id="2040232310">
              <w:marLeft w:val="0"/>
              <w:marRight w:val="0"/>
              <w:marTop w:val="0"/>
              <w:marBottom w:val="0"/>
              <w:divBdr>
                <w:top w:val="none" w:sz="0" w:space="0" w:color="auto"/>
                <w:left w:val="none" w:sz="0" w:space="0" w:color="auto"/>
                <w:bottom w:val="none" w:sz="0" w:space="0" w:color="auto"/>
                <w:right w:val="none" w:sz="0" w:space="0" w:color="auto"/>
              </w:divBdr>
              <w:divsChild>
                <w:div w:id="270090671">
                  <w:marLeft w:val="0"/>
                  <w:marRight w:val="0"/>
                  <w:marTop w:val="0"/>
                  <w:marBottom w:val="0"/>
                  <w:divBdr>
                    <w:top w:val="none" w:sz="0" w:space="0" w:color="auto"/>
                    <w:left w:val="none" w:sz="0" w:space="0" w:color="auto"/>
                    <w:bottom w:val="none" w:sz="0" w:space="0" w:color="auto"/>
                    <w:right w:val="none" w:sz="0" w:space="0" w:color="auto"/>
                  </w:divBdr>
                  <w:divsChild>
                    <w:div w:id="1288193886">
                      <w:marLeft w:val="0"/>
                      <w:marRight w:val="0"/>
                      <w:marTop w:val="0"/>
                      <w:marBottom w:val="0"/>
                      <w:divBdr>
                        <w:top w:val="none" w:sz="0" w:space="0" w:color="auto"/>
                        <w:left w:val="none" w:sz="0" w:space="0" w:color="auto"/>
                        <w:bottom w:val="none" w:sz="0" w:space="0" w:color="auto"/>
                        <w:right w:val="none" w:sz="0" w:space="0" w:color="auto"/>
                      </w:divBdr>
                      <w:divsChild>
                        <w:div w:id="90016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32237479">
      <w:bodyDiv w:val="1"/>
      <w:marLeft w:val="0"/>
      <w:marRight w:val="0"/>
      <w:marTop w:val="0"/>
      <w:marBottom w:val="0"/>
      <w:divBdr>
        <w:top w:val="none" w:sz="0" w:space="0" w:color="auto"/>
        <w:left w:val="none" w:sz="0" w:space="0" w:color="auto"/>
        <w:bottom w:val="none" w:sz="0" w:space="0" w:color="auto"/>
        <w:right w:val="none" w:sz="0" w:space="0" w:color="auto"/>
      </w:divBdr>
    </w:div>
    <w:div w:id="1206336783">
      <w:bodyDiv w:val="1"/>
      <w:marLeft w:val="0"/>
      <w:marRight w:val="0"/>
      <w:marTop w:val="0"/>
      <w:marBottom w:val="0"/>
      <w:divBdr>
        <w:top w:val="none" w:sz="0" w:space="0" w:color="auto"/>
        <w:left w:val="none" w:sz="0" w:space="0" w:color="auto"/>
        <w:bottom w:val="none" w:sz="0" w:space="0" w:color="auto"/>
        <w:right w:val="none" w:sz="0" w:space="0" w:color="auto"/>
      </w:divBdr>
      <w:divsChild>
        <w:div w:id="821507901">
          <w:marLeft w:val="0"/>
          <w:marRight w:val="0"/>
          <w:marTop w:val="0"/>
          <w:marBottom w:val="0"/>
          <w:divBdr>
            <w:top w:val="none" w:sz="0" w:space="0" w:color="auto"/>
            <w:left w:val="none" w:sz="0" w:space="0" w:color="auto"/>
            <w:bottom w:val="none" w:sz="0" w:space="0" w:color="auto"/>
            <w:right w:val="none" w:sz="0" w:space="0" w:color="auto"/>
          </w:divBdr>
          <w:divsChild>
            <w:div w:id="1442383480">
              <w:marLeft w:val="0"/>
              <w:marRight w:val="0"/>
              <w:marTop w:val="0"/>
              <w:marBottom w:val="0"/>
              <w:divBdr>
                <w:top w:val="none" w:sz="0" w:space="0" w:color="auto"/>
                <w:left w:val="none" w:sz="0" w:space="0" w:color="auto"/>
                <w:bottom w:val="none" w:sz="0" w:space="0" w:color="auto"/>
                <w:right w:val="none" w:sz="0" w:space="0" w:color="auto"/>
              </w:divBdr>
              <w:divsChild>
                <w:div w:id="1412894867">
                  <w:marLeft w:val="0"/>
                  <w:marRight w:val="0"/>
                  <w:marTop w:val="0"/>
                  <w:marBottom w:val="0"/>
                  <w:divBdr>
                    <w:top w:val="none" w:sz="0" w:space="0" w:color="auto"/>
                    <w:left w:val="none" w:sz="0" w:space="0" w:color="auto"/>
                    <w:bottom w:val="none" w:sz="0" w:space="0" w:color="auto"/>
                    <w:right w:val="none" w:sz="0" w:space="0" w:color="auto"/>
                  </w:divBdr>
                  <w:divsChild>
                    <w:div w:id="2062556007">
                      <w:marLeft w:val="0"/>
                      <w:marRight w:val="0"/>
                      <w:marTop w:val="0"/>
                      <w:marBottom w:val="0"/>
                      <w:divBdr>
                        <w:top w:val="none" w:sz="0" w:space="0" w:color="auto"/>
                        <w:left w:val="none" w:sz="0" w:space="0" w:color="auto"/>
                        <w:bottom w:val="none" w:sz="0" w:space="0" w:color="auto"/>
                        <w:right w:val="none" w:sz="0" w:space="0" w:color="auto"/>
                      </w:divBdr>
                      <w:divsChild>
                        <w:div w:id="329020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51858811">
      <w:bodyDiv w:val="1"/>
      <w:marLeft w:val="0"/>
      <w:marRight w:val="0"/>
      <w:marTop w:val="0"/>
      <w:marBottom w:val="0"/>
      <w:divBdr>
        <w:top w:val="none" w:sz="0" w:space="0" w:color="auto"/>
        <w:left w:val="none" w:sz="0" w:space="0" w:color="auto"/>
        <w:bottom w:val="none" w:sz="0" w:space="0" w:color="auto"/>
        <w:right w:val="none" w:sz="0" w:space="0" w:color="auto"/>
      </w:divBdr>
      <w:divsChild>
        <w:div w:id="404566840">
          <w:marLeft w:val="0"/>
          <w:marRight w:val="0"/>
          <w:marTop w:val="0"/>
          <w:marBottom w:val="0"/>
          <w:divBdr>
            <w:top w:val="none" w:sz="0" w:space="0" w:color="auto"/>
            <w:left w:val="none" w:sz="0" w:space="0" w:color="auto"/>
            <w:bottom w:val="none" w:sz="0" w:space="0" w:color="auto"/>
            <w:right w:val="none" w:sz="0" w:space="0" w:color="auto"/>
          </w:divBdr>
          <w:divsChild>
            <w:div w:id="1827013870">
              <w:marLeft w:val="0"/>
              <w:marRight w:val="0"/>
              <w:marTop w:val="0"/>
              <w:marBottom w:val="0"/>
              <w:divBdr>
                <w:top w:val="none" w:sz="0" w:space="0" w:color="auto"/>
                <w:left w:val="none" w:sz="0" w:space="0" w:color="auto"/>
                <w:bottom w:val="none" w:sz="0" w:space="0" w:color="auto"/>
                <w:right w:val="none" w:sz="0" w:space="0" w:color="auto"/>
              </w:divBdr>
              <w:divsChild>
                <w:div w:id="818156398">
                  <w:marLeft w:val="0"/>
                  <w:marRight w:val="0"/>
                  <w:marTop w:val="0"/>
                  <w:marBottom w:val="0"/>
                  <w:divBdr>
                    <w:top w:val="none" w:sz="0" w:space="0" w:color="auto"/>
                    <w:left w:val="none" w:sz="0" w:space="0" w:color="auto"/>
                    <w:bottom w:val="none" w:sz="0" w:space="0" w:color="auto"/>
                    <w:right w:val="none" w:sz="0" w:space="0" w:color="auto"/>
                  </w:divBdr>
                  <w:divsChild>
                    <w:div w:id="745612362">
                      <w:marLeft w:val="0"/>
                      <w:marRight w:val="0"/>
                      <w:marTop w:val="0"/>
                      <w:marBottom w:val="0"/>
                      <w:divBdr>
                        <w:top w:val="none" w:sz="0" w:space="0" w:color="auto"/>
                        <w:left w:val="none" w:sz="0" w:space="0" w:color="auto"/>
                        <w:bottom w:val="none" w:sz="0" w:space="0" w:color="auto"/>
                        <w:right w:val="none" w:sz="0" w:space="0" w:color="auto"/>
                      </w:divBdr>
                      <w:divsChild>
                        <w:div w:id="759643758">
                          <w:marLeft w:val="0"/>
                          <w:marRight w:val="0"/>
                          <w:marTop w:val="0"/>
                          <w:marBottom w:val="450"/>
                          <w:divBdr>
                            <w:top w:val="none" w:sz="0" w:space="0" w:color="auto"/>
                            <w:left w:val="none" w:sz="0" w:space="0" w:color="auto"/>
                            <w:bottom w:val="none" w:sz="0" w:space="0" w:color="auto"/>
                            <w:right w:val="none" w:sz="0" w:space="0" w:color="auto"/>
                          </w:divBdr>
                          <w:divsChild>
                            <w:div w:id="431165626">
                              <w:marLeft w:val="0"/>
                              <w:marRight w:val="0"/>
                              <w:marTop w:val="0"/>
                              <w:marBottom w:val="0"/>
                              <w:divBdr>
                                <w:top w:val="none" w:sz="0" w:space="0" w:color="auto"/>
                                <w:left w:val="none" w:sz="0" w:space="0" w:color="auto"/>
                                <w:bottom w:val="none" w:sz="0" w:space="0" w:color="auto"/>
                                <w:right w:val="none" w:sz="0" w:space="0" w:color="auto"/>
                              </w:divBdr>
                            </w:div>
                            <w:div w:id="15126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F6E9-FCE2-42D1-96D0-9A599496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Bagwan Refrigrator</dc:creator>
  <cp:lastModifiedBy>user</cp:lastModifiedBy>
  <cp:revision>37</cp:revision>
  <cp:lastPrinted>2015-04-28T07:29:00Z</cp:lastPrinted>
  <dcterms:created xsi:type="dcterms:W3CDTF">2012-06-04T14:26:00Z</dcterms:created>
  <dcterms:modified xsi:type="dcterms:W3CDTF">2015-04-28T07:41:00Z</dcterms:modified>
</cp:coreProperties>
</file>